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CellSpacing w:w="0" w:type="dxa"/>
        <w:tblInd w:w="-90" w:type="dxa"/>
        <w:shd w:val="clear" w:color="auto" w:fill="FFFFFF"/>
        <w:tblCellMar>
          <w:left w:w="0" w:type="dxa"/>
          <w:right w:w="0" w:type="dxa"/>
        </w:tblCellMar>
        <w:tblLook w:val="04A0" w:firstRow="1" w:lastRow="0" w:firstColumn="1" w:lastColumn="0" w:noHBand="0" w:noVBand="1"/>
      </w:tblPr>
      <w:tblGrid>
        <w:gridCol w:w="3618"/>
        <w:gridCol w:w="5850"/>
      </w:tblGrid>
      <w:tr w:rsidR="005A4982" w:rsidRPr="003C011E" w14:paraId="50BAED27" w14:textId="77777777" w:rsidTr="003857C7">
        <w:trPr>
          <w:tblCellSpacing w:w="0" w:type="dxa"/>
        </w:trPr>
        <w:tc>
          <w:tcPr>
            <w:tcW w:w="3618" w:type="dxa"/>
            <w:shd w:val="clear" w:color="auto" w:fill="FFFFFF"/>
            <w:tcMar>
              <w:top w:w="0" w:type="dxa"/>
              <w:left w:w="108" w:type="dxa"/>
              <w:bottom w:w="0" w:type="dxa"/>
              <w:right w:w="108" w:type="dxa"/>
            </w:tcMar>
            <w:hideMark/>
          </w:tcPr>
          <w:p w14:paraId="7D66DC63" w14:textId="446FBF1A" w:rsidR="005A4982" w:rsidRPr="003C011E" w:rsidRDefault="00ED27CE" w:rsidP="00156851">
            <w:pPr>
              <w:jc w:val="center"/>
              <w:rPr>
                <w:rFonts w:ascii="Times New Roman" w:hAnsi="Times New Roman"/>
                <w:sz w:val="26"/>
                <w:szCs w:val="26"/>
              </w:rPr>
            </w:pPr>
            <w:r>
              <w:rPr>
                <w:noProof/>
              </w:rPr>
              <mc:AlternateContent>
                <mc:Choice Requires="wps">
                  <w:drawing>
                    <wp:anchor distT="4294967295" distB="4294967295" distL="114300" distR="114300" simplePos="0" relativeHeight="251657216" behindDoc="0" locked="0" layoutInCell="1" allowOverlap="1" wp14:anchorId="4B9DA86F" wp14:editId="01A57B16">
                      <wp:simplePos x="0" y="0"/>
                      <wp:positionH relativeFrom="column">
                        <wp:posOffset>358140</wp:posOffset>
                      </wp:positionH>
                      <wp:positionV relativeFrom="paragraph">
                        <wp:posOffset>289559</wp:posOffset>
                      </wp:positionV>
                      <wp:extent cx="17145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7FEE9E57" id="_x0000_t32" coordsize="21600,21600" o:spt="32" o:oned="t" path="m,l21600,21600e" filled="f">
                      <v:path arrowok="t" fillok="f" o:connecttype="none"/>
                      <o:lock v:ext="edit" shapetype="t"/>
                    </v:shapetype>
                    <v:shape id="Straight Arrow Connector 4" o:spid="_x0000_s1026" type="#_x0000_t32" style="position:absolute;margin-left:28.2pt;margin-top:22.8pt;width:13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"/>
                  </w:pict>
                </mc:Fallback>
              </mc:AlternateContent>
            </w:r>
            <w:r w:rsidR="005A4982" w:rsidRPr="003C011E">
              <w:rPr>
                <w:rFonts w:ascii="Times New Roman" w:hAnsi="Times New Roman"/>
                <w:b/>
                <w:bCs/>
                <w:sz w:val="26"/>
                <w:szCs w:val="26"/>
              </w:rPr>
              <w:t>BỘ</w:t>
            </w:r>
            <w:r w:rsidR="005A4982" w:rsidRPr="003C011E">
              <w:rPr>
                <w:rFonts w:ascii="Times New Roman" w:hAnsi="Times New Roman"/>
                <w:b/>
                <w:bCs/>
                <w:sz w:val="26"/>
                <w:szCs w:val="26"/>
                <w:lang w:val="vi-VN"/>
              </w:rPr>
              <w:t> GIAO TH</w:t>
            </w:r>
            <w:r w:rsidR="005A4982" w:rsidRPr="003C011E">
              <w:rPr>
                <w:rFonts w:ascii="Times New Roman" w:hAnsi="Times New Roman"/>
                <w:b/>
                <w:bCs/>
                <w:sz w:val="26"/>
                <w:szCs w:val="26"/>
              </w:rPr>
              <w:t>Ô</w:t>
            </w:r>
            <w:r w:rsidR="005A4982" w:rsidRPr="003C011E">
              <w:rPr>
                <w:rFonts w:ascii="Times New Roman" w:hAnsi="Times New Roman"/>
                <w:b/>
                <w:bCs/>
                <w:sz w:val="26"/>
                <w:szCs w:val="26"/>
                <w:lang w:val="vi-VN"/>
              </w:rPr>
              <w:t>NG VẬN TẢI</w:t>
            </w:r>
          </w:p>
        </w:tc>
        <w:tc>
          <w:tcPr>
            <w:tcW w:w="5850" w:type="dxa"/>
            <w:shd w:val="clear" w:color="auto" w:fill="FFFFFF"/>
            <w:tcMar>
              <w:top w:w="0" w:type="dxa"/>
              <w:left w:w="108" w:type="dxa"/>
              <w:bottom w:w="0" w:type="dxa"/>
              <w:right w:w="108" w:type="dxa"/>
            </w:tcMar>
            <w:hideMark/>
          </w:tcPr>
          <w:p w14:paraId="6E21AF5C" w14:textId="77777777" w:rsidR="005A4982" w:rsidRPr="008201A9" w:rsidRDefault="005A4982" w:rsidP="00156851">
            <w:pPr>
              <w:jc w:val="center"/>
              <w:rPr>
                <w:rFonts w:ascii="Times New Roman" w:hAnsi="Times New Roman"/>
                <w:b/>
                <w:bCs/>
                <w:sz w:val="26"/>
                <w:szCs w:val="26"/>
              </w:rPr>
            </w:pPr>
            <w:r w:rsidRPr="003C011E">
              <w:rPr>
                <w:rFonts w:ascii="Times New Roman" w:hAnsi="Times New Roman"/>
                <w:b/>
                <w:bCs/>
                <w:sz w:val="26"/>
                <w:szCs w:val="26"/>
                <w:lang w:val="vi-VN"/>
              </w:rPr>
              <w:t>CỘNG HÒA XÃ HỘI CHỦ NGHĨA VIỆT NAM</w:t>
            </w:r>
          </w:p>
          <w:p w14:paraId="1D513DC2" w14:textId="77777777" w:rsidR="005A4982" w:rsidRPr="003C011E" w:rsidRDefault="005A4982" w:rsidP="00156851">
            <w:pPr>
              <w:jc w:val="center"/>
              <w:rPr>
                <w:rFonts w:ascii="Times New Roman" w:hAnsi="Times New Roman"/>
                <w:b/>
                <w:bCs/>
                <w:sz w:val="26"/>
                <w:szCs w:val="26"/>
              </w:rPr>
            </w:pPr>
            <w:r w:rsidRPr="003C011E">
              <w:rPr>
                <w:rFonts w:ascii="Times New Roman" w:hAnsi="Times New Roman"/>
                <w:b/>
                <w:bCs/>
                <w:sz w:val="26"/>
                <w:szCs w:val="26"/>
                <w:lang w:val="vi-VN"/>
              </w:rPr>
              <w:t>Độc lập - Tự do - Hạnh phúc</w:t>
            </w:r>
          </w:p>
        </w:tc>
      </w:tr>
      <w:tr w:rsidR="005A4982" w:rsidRPr="003C011E" w14:paraId="76281723" w14:textId="77777777" w:rsidTr="003857C7">
        <w:trPr>
          <w:tblCellSpacing w:w="0" w:type="dxa"/>
        </w:trPr>
        <w:tc>
          <w:tcPr>
            <w:tcW w:w="3618" w:type="dxa"/>
            <w:shd w:val="clear" w:color="auto" w:fill="FFFFFF"/>
            <w:tcMar>
              <w:top w:w="0" w:type="dxa"/>
              <w:left w:w="108" w:type="dxa"/>
              <w:bottom w:w="0" w:type="dxa"/>
              <w:right w:w="108" w:type="dxa"/>
            </w:tcMar>
            <w:hideMark/>
          </w:tcPr>
          <w:p w14:paraId="2E28DB6B" w14:textId="77777777" w:rsidR="005A4982" w:rsidRPr="0009417D" w:rsidRDefault="005A4982" w:rsidP="00156851">
            <w:pPr>
              <w:jc w:val="center"/>
              <w:rPr>
                <w:rFonts w:ascii="Times New Roman" w:hAnsi="Times New Roman"/>
              </w:rPr>
            </w:pPr>
          </w:p>
          <w:p w14:paraId="70766113" w14:textId="67C9DB28" w:rsidR="005A4982" w:rsidRPr="003C011E" w:rsidRDefault="005A4982" w:rsidP="00DA29A2">
            <w:pPr>
              <w:jc w:val="center"/>
              <w:rPr>
                <w:rFonts w:ascii="Times New Roman" w:hAnsi="Times New Roman"/>
              </w:rPr>
            </w:pPr>
            <w:r w:rsidRPr="003C011E">
              <w:rPr>
                <w:rFonts w:ascii="Times New Roman" w:hAnsi="Times New Roman"/>
                <w:lang w:val="vi-VN"/>
              </w:rPr>
              <w:t>Số: </w:t>
            </w:r>
            <w:r>
              <w:rPr>
                <w:rFonts w:ascii="Times New Roman" w:hAnsi="Times New Roman"/>
              </w:rPr>
              <w:t xml:space="preserve"> </w:t>
            </w:r>
            <w:r w:rsidR="002027FE">
              <w:rPr>
                <w:rFonts w:ascii="Times New Roman" w:hAnsi="Times New Roman"/>
              </w:rPr>
              <w:t xml:space="preserve">   </w:t>
            </w:r>
            <w:r>
              <w:rPr>
                <w:rFonts w:ascii="Times New Roman" w:hAnsi="Times New Roman"/>
              </w:rPr>
              <w:t xml:space="preserve"> </w:t>
            </w:r>
            <w:r w:rsidR="00DA29A2">
              <w:rPr>
                <w:rFonts w:ascii="Times New Roman" w:hAnsi="Times New Roman"/>
              </w:rPr>
              <w:t>37</w:t>
            </w:r>
            <w:r>
              <w:rPr>
                <w:rFonts w:ascii="Times New Roman" w:hAnsi="Times New Roman"/>
              </w:rPr>
              <w:t>/</w:t>
            </w:r>
            <w:r w:rsidRPr="003C011E">
              <w:rPr>
                <w:rFonts w:ascii="Times New Roman" w:hAnsi="Times New Roman"/>
                <w:lang w:val="vi-VN"/>
              </w:rPr>
              <w:t>20</w:t>
            </w:r>
            <w:r>
              <w:rPr>
                <w:rFonts w:ascii="Times New Roman" w:hAnsi="Times New Roman"/>
              </w:rPr>
              <w:t>22</w:t>
            </w:r>
            <w:r w:rsidRPr="003C011E">
              <w:rPr>
                <w:rFonts w:ascii="Times New Roman" w:hAnsi="Times New Roman"/>
                <w:lang w:val="vi-VN"/>
              </w:rPr>
              <w:t>/TT-BGTVT</w:t>
            </w:r>
          </w:p>
        </w:tc>
        <w:tc>
          <w:tcPr>
            <w:tcW w:w="5850" w:type="dxa"/>
            <w:shd w:val="clear" w:color="auto" w:fill="FFFFFF"/>
            <w:tcMar>
              <w:top w:w="0" w:type="dxa"/>
              <w:left w:w="108" w:type="dxa"/>
              <w:bottom w:w="0" w:type="dxa"/>
              <w:right w:w="108" w:type="dxa"/>
            </w:tcMar>
            <w:hideMark/>
          </w:tcPr>
          <w:p w14:paraId="08770181" w14:textId="2270767C" w:rsidR="005A4982" w:rsidRPr="0009417D" w:rsidRDefault="00ED27CE" w:rsidP="00156851">
            <w:pPr>
              <w:jc w:val="center"/>
              <w:rPr>
                <w:rFonts w:ascii="Times New Roman" w:hAnsi="Times New Roman"/>
                <w:i/>
                <w:iCs/>
              </w:rPr>
            </w:pPr>
            <w:r>
              <w:rPr>
                <w:noProof/>
              </w:rPr>
              <mc:AlternateContent>
                <mc:Choice Requires="wps">
                  <w:drawing>
                    <wp:anchor distT="4294967295" distB="4294967295" distL="114300" distR="114300" simplePos="0" relativeHeight="251658240" behindDoc="0" locked="0" layoutInCell="1" allowOverlap="1" wp14:anchorId="7A53770C" wp14:editId="76868A31">
                      <wp:simplePos x="0" y="0"/>
                      <wp:positionH relativeFrom="column">
                        <wp:posOffset>1085850</wp:posOffset>
                      </wp:positionH>
                      <wp:positionV relativeFrom="paragraph">
                        <wp:posOffset>43179</wp:posOffset>
                      </wp:positionV>
                      <wp:extent cx="162306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34C155B" id="Straight Arrow Connector 3" o:spid="_x0000_s1026" type="#_x0000_t32" style="position:absolute;margin-left:85.5pt;margin-top:3.4pt;width:127.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"/>
                  </w:pict>
                </mc:Fallback>
              </mc:AlternateContent>
            </w:r>
          </w:p>
          <w:p w14:paraId="58815F0B" w14:textId="5001FD85" w:rsidR="005A4982" w:rsidRPr="003C011E" w:rsidRDefault="005A4982" w:rsidP="00DA29A2">
            <w:pPr>
              <w:jc w:val="center"/>
              <w:rPr>
                <w:rFonts w:ascii="Times New Roman" w:hAnsi="Times New Roman"/>
              </w:rPr>
            </w:pPr>
            <w:r w:rsidRPr="003C011E">
              <w:rPr>
                <w:rFonts w:ascii="Times New Roman" w:hAnsi="Times New Roman"/>
                <w:i/>
                <w:iCs/>
                <w:lang w:val="vi-VN"/>
              </w:rPr>
              <w:t xml:space="preserve">Hà Nội, ngày </w:t>
            </w:r>
            <w:r>
              <w:rPr>
                <w:rFonts w:ascii="Times New Roman" w:hAnsi="Times New Roman"/>
                <w:i/>
                <w:iCs/>
              </w:rPr>
              <w:t xml:space="preserve"> </w:t>
            </w:r>
            <w:r w:rsidR="00DA29A2">
              <w:rPr>
                <w:rFonts w:ascii="Times New Roman" w:hAnsi="Times New Roman"/>
                <w:i/>
                <w:iCs/>
              </w:rPr>
              <w:t>30</w:t>
            </w:r>
            <w:r>
              <w:rPr>
                <w:rFonts w:ascii="Times New Roman" w:hAnsi="Times New Roman"/>
                <w:i/>
                <w:iCs/>
              </w:rPr>
              <w:t xml:space="preserve">  </w:t>
            </w:r>
            <w:r w:rsidRPr="003C011E">
              <w:rPr>
                <w:rFonts w:ascii="Times New Roman" w:hAnsi="Times New Roman"/>
                <w:i/>
                <w:iCs/>
                <w:lang w:val="vi-VN"/>
              </w:rPr>
              <w:t> </w:t>
            </w:r>
            <w:r w:rsidRPr="003C011E">
              <w:rPr>
                <w:rFonts w:ascii="Times New Roman" w:hAnsi="Times New Roman"/>
                <w:i/>
                <w:iCs/>
                <w:shd w:val="clear" w:color="auto" w:fill="FFFFFF"/>
                <w:lang w:val="vi-VN"/>
              </w:rPr>
              <w:t>tháng</w:t>
            </w:r>
            <w:r w:rsidRPr="003C011E">
              <w:rPr>
                <w:rFonts w:ascii="Times New Roman" w:hAnsi="Times New Roman"/>
                <w:i/>
                <w:iCs/>
                <w:lang w:val="vi-VN"/>
              </w:rPr>
              <w:t> </w:t>
            </w:r>
            <w:r>
              <w:rPr>
                <w:rFonts w:ascii="Times New Roman" w:hAnsi="Times New Roman"/>
                <w:i/>
                <w:iCs/>
              </w:rPr>
              <w:t xml:space="preserve"> </w:t>
            </w:r>
            <w:r w:rsidR="00DA29A2">
              <w:rPr>
                <w:rFonts w:ascii="Times New Roman" w:hAnsi="Times New Roman"/>
                <w:i/>
                <w:iCs/>
              </w:rPr>
              <w:t>12</w:t>
            </w:r>
            <w:bookmarkStart w:id="0" w:name="_GoBack"/>
            <w:bookmarkEnd w:id="0"/>
            <w:r>
              <w:rPr>
                <w:rFonts w:ascii="Times New Roman" w:hAnsi="Times New Roman"/>
                <w:i/>
                <w:iCs/>
              </w:rPr>
              <w:t xml:space="preserve"> </w:t>
            </w:r>
            <w:r w:rsidRPr="003C011E">
              <w:rPr>
                <w:rFonts w:ascii="Times New Roman" w:hAnsi="Times New Roman"/>
                <w:i/>
                <w:iCs/>
                <w:lang w:val="vi-VN"/>
              </w:rPr>
              <w:t xml:space="preserve"> năm 20</w:t>
            </w:r>
            <w:r>
              <w:rPr>
                <w:rFonts w:ascii="Times New Roman" w:hAnsi="Times New Roman"/>
                <w:i/>
                <w:iCs/>
              </w:rPr>
              <w:t>22</w:t>
            </w:r>
          </w:p>
        </w:tc>
      </w:tr>
    </w:tbl>
    <w:p w14:paraId="7B0C9A5D" w14:textId="77777777" w:rsidR="005A4982" w:rsidRDefault="005A4982" w:rsidP="005A4982">
      <w:pPr>
        <w:shd w:val="clear" w:color="auto" w:fill="FFFFFF"/>
        <w:spacing w:before="120" w:after="120" w:line="187" w:lineRule="atLeast"/>
        <w:jc w:val="both"/>
        <w:rPr>
          <w:rFonts w:ascii="Times New Roman" w:hAnsi="Times New Roman"/>
          <w:b/>
          <w:bCs/>
        </w:rPr>
      </w:pPr>
      <w:r w:rsidRPr="003C011E">
        <w:rPr>
          <w:rFonts w:ascii="Times New Roman" w:hAnsi="Times New Roman"/>
        </w:rPr>
        <w:t> </w:t>
      </w:r>
      <w:bookmarkStart w:id="1" w:name="loai_1"/>
    </w:p>
    <w:p w14:paraId="2D8ADD58" w14:textId="1F632B7E" w:rsidR="005A4982" w:rsidRPr="008178ED" w:rsidRDefault="005A4982" w:rsidP="005A4982">
      <w:pPr>
        <w:shd w:val="clear" w:color="auto" w:fill="FFFFFF"/>
        <w:spacing w:before="120" w:after="120"/>
        <w:jc w:val="center"/>
        <w:rPr>
          <w:rFonts w:ascii="Times New Roman" w:hAnsi="Times New Roman"/>
          <w:b/>
          <w:bCs/>
          <w:lang w:val="vi-VN"/>
        </w:rPr>
      </w:pPr>
      <w:r w:rsidRPr="008178ED">
        <w:rPr>
          <w:rFonts w:ascii="Times New Roman" w:hAnsi="Times New Roman"/>
          <w:b/>
          <w:bCs/>
          <w:lang w:val="vi-VN"/>
        </w:rPr>
        <w:t>THÔNG TƯ</w:t>
      </w:r>
      <w:bookmarkEnd w:id="1"/>
    </w:p>
    <w:p w14:paraId="435A40AD" w14:textId="77B46D0D" w:rsidR="005A4982" w:rsidRPr="008178ED" w:rsidRDefault="00D038EC" w:rsidP="005A4982">
      <w:pPr>
        <w:shd w:val="clear" w:color="auto" w:fill="FFFFFF"/>
        <w:spacing w:before="120" w:after="120"/>
        <w:jc w:val="center"/>
        <w:rPr>
          <w:rFonts w:ascii="Times New Roman" w:hAnsi="Times New Roman"/>
          <w:b/>
        </w:rPr>
      </w:pPr>
      <w:r>
        <w:rPr>
          <w:rFonts w:ascii="Times New Roman" w:hAnsi="Times New Roman"/>
          <w:b/>
          <w:iCs/>
          <w:noProof/>
        </w:rPr>
        <mc:AlternateContent>
          <mc:Choice Requires="wps">
            <w:drawing>
              <wp:anchor distT="0" distB="0" distL="114300" distR="114300" simplePos="0" relativeHeight="251659264" behindDoc="0" locked="0" layoutInCell="1" allowOverlap="1" wp14:anchorId="5FC8894D" wp14:editId="3799F580">
                <wp:simplePos x="0" y="0"/>
                <wp:positionH relativeFrom="column">
                  <wp:posOffset>1721224</wp:posOffset>
                </wp:positionH>
                <wp:positionV relativeFrom="paragraph">
                  <wp:posOffset>883584</wp:posOffset>
                </wp:positionV>
                <wp:extent cx="2507876" cy="6723"/>
                <wp:effectExtent l="0" t="0" r="26035" b="31750"/>
                <wp:wrapNone/>
                <wp:docPr id="1" name="Straight Connector 1"/>
                <wp:cNvGraphicFramePr/>
                <a:graphic xmlns:a="http://schemas.openxmlformats.org/drawingml/2006/main">
                  <a:graphicData uri="http://schemas.microsoft.com/office/word/2010/wordprocessingShape">
                    <wps:wsp>
                      <wps:cNvCnPr/>
                      <wps:spPr>
                        <a:xfrm flipV="1">
                          <a:off x="0" y="0"/>
                          <a:ext cx="2507876" cy="6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620F50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5.55pt,69.55pt" to="333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" strokecolor="black [3200]" strokeweight=".5pt">
                <v:stroke joinstyle="miter"/>
              </v:line>
            </w:pict>
          </mc:Fallback>
        </mc:AlternateContent>
      </w:r>
      <w:r w:rsidR="00893BB5" w:rsidRPr="008178ED">
        <w:rPr>
          <w:rFonts w:ascii="Times New Roman" w:hAnsi="Times New Roman"/>
          <w:b/>
          <w:iCs/>
        </w:rPr>
        <w:t>Sửa đổi, bổ sung một số điều của Thông tư số 31/2020/TT-BGTVT ngày 08 tháng 12 năm 2020 của Bộ trưởng Bộ Giao thông vận tải</w:t>
      </w:r>
      <w:r w:rsidR="00893BB5" w:rsidRPr="008178ED">
        <w:rPr>
          <w:rFonts w:ascii="Times New Roman" w:hAnsi="Times New Roman"/>
          <w:b/>
          <w:iCs/>
          <w:lang w:val="vi-VN"/>
        </w:rPr>
        <w:t xml:space="preserve"> quy định khung gi</w:t>
      </w:r>
      <w:r w:rsidR="00893BB5" w:rsidRPr="008178ED">
        <w:rPr>
          <w:rFonts w:ascii="Times New Roman" w:hAnsi="Times New Roman"/>
          <w:b/>
          <w:iCs/>
        </w:rPr>
        <w:t>á </w:t>
      </w:r>
      <w:r w:rsidR="00893BB5" w:rsidRPr="008178ED">
        <w:rPr>
          <w:rFonts w:ascii="Times New Roman" w:hAnsi="Times New Roman"/>
          <w:b/>
          <w:iCs/>
          <w:lang w:val="vi-VN"/>
        </w:rPr>
        <w:t>dịch vụ sử dụng phà thuộc tuyến quốc lộ được đầu tư b</w:t>
      </w:r>
      <w:r w:rsidR="00893BB5" w:rsidRPr="008178ED">
        <w:rPr>
          <w:rFonts w:ascii="Times New Roman" w:hAnsi="Times New Roman"/>
          <w:b/>
          <w:iCs/>
        </w:rPr>
        <w:t>ằ</w:t>
      </w:r>
      <w:r w:rsidR="00893BB5" w:rsidRPr="008178ED">
        <w:rPr>
          <w:rFonts w:ascii="Times New Roman" w:hAnsi="Times New Roman"/>
          <w:b/>
          <w:iCs/>
          <w:lang w:val="vi-VN"/>
        </w:rPr>
        <w:t>ng nguồn v</w:t>
      </w:r>
      <w:r w:rsidR="00893BB5" w:rsidRPr="008178ED">
        <w:rPr>
          <w:rFonts w:ascii="Times New Roman" w:hAnsi="Times New Roman"/>
          <w:b/>
          <w:iCs/>
        </w:rPr>
        <w:t>ố</w:t>
      </w:r>
      <w:r w:rsidR="00893BB5" w:rsidRPr="008178ED">
        <w:rPr>
          <w:rFonts w:ascii="Times New Roman" w:hAnsi="Times New Roman"/>
          <w:b/>
          <w:iCs/>
          <w:lang w:val="vi-VN"/>
        </w:rPr>
        <w:t xml:space="preserve">n ngân sách </w:t>
      </w:r>
      <w:r w:rsidR="00A618E4" w:rsidRPr="008178ED">
        <w:rPr>
          <w:rFonts w:ascii="Times New Roman" w:hAnsi="Times New Roman"/>
          <w:b/>
          <w:iCs/>
          <w:lang w:val="vi-VN"/>
        </w:rPr>
        <w:t>Nhà nước, do Trung ương quản lý</w:t>
      </w:r>
    </w:p>
    <w:p w14:paraId="7870002A" w14:textId="77777777" w:rsidR="005A4982" w:rsidRPr="008178ED" w:rsidRDefault="005A4982" w:rsidP="002C3929">
      <w:pPr>
        <w:shd w:val="clear" w:color="auto" w:fill="FFFFFF"/>
        <w:spacing w:before="120" w:after="120"/>
        <w:ind w:firstLine="720"/>
        <w:jc w:val="both"/>
        <w:rPr>
          <w:rFonts w:ascii="Times New Roman" w:hAnsi="Times New Roman"/>
          <w:i/>
          <w:iCs/>
        </w:rPr>
      </w:pPr>
    </w:p>
    <w:p w14:paraId="784BFEC0" w14:textId="77777777" w:rsidR="002C3929" w:rsidRPr="008178ED" w:rsidRDefault="002C3929" w:rsidP="002C3929">
      <w:pPr>
        <w:shd w:val="clear" w:color="auto" w:fill="FFFFFF"/>
        <w:spacing w:before="120" w:after="120"/>
        <w:ind w:firstLine="720"/>
        <w:jc w:val="both"/>
        <w:rPr>
          <w:rFonts w:ascii="Times New Roman" w:hAnsi="Times New Roman"/>
          <w:i/>
          <w:iCs/>
        </w:rPr>
      </w:pPr>
      <w:bookmarkStart w:id="2" w:name="dieu_1"/>
      <w:r w:rsidRPr="008178ED">
        <w:rPr>
          <w:rFonts w:ascii="Times New Roman" w:hAnsi="Times New Roman"/>
          <w:i/>
          <w:iCs/>
          <w:lang w:val="vi-VN"/>
        </w:rPr>
        <w:t>Căn cứ Luật giao thông đường bộ s</w:t>
      </w:r>
      <w:r w:rsidRPr="008178ED">
        <w:rPr>
          <w:rFonts w:ascii="Times New Roman" w:hAnsi="Times New Roman"/>
          <w:i/>
          <w:iCs/>
        </w:rPr>
        <w:t>ố</w:t>
      </w:r>
      <w:r w:rsidRPr="008178ED">
        <w:rPr>
          <w:rFonts w:ascii="Times New Roman" w:hAnsi="Times New Roman"/>
          <w:i/>
          <w:iCs/>
          <w:lang w:val="vi-VN"/>
        </w:rPr>
        <w:t> 23/2008/QH12 ngày 13 </w:t>
      </w:r>
      <w:r w:rsidRPr="008178ED">
        <w:rPr>
          <w:rFonts w:ascii="Times New Roman" w:hAnsi="Times New Roman"/>
          <w:i/>
          <w:iCs/>
          <w:shd w:val="clear" w:color="auto" w:fill="FFFFFF"/>
          <w:lang w:val="vi-VN"/>
        </w:rPr>
        <w:t>tháng</w:t>
      </w:r>
      <w:r w:rsidRPr="008178ED">
        <w:rPr>
          <w:rFonts w:ascii="Times New Roman" w:hAnsi="Times New Roman"/>
          <w:i/>
          <w:iCs/>
          <w:lang w:val="vi-VN"/>
        </w:rPr>
        <w:t> 11 năm 2008;</w:t>
      </w:r>
    </w:p>
    <w:p w14:paraId="16791133" w14:textId="77777777" w:rsidR="002C3929" w:rsidRPr="008178ED" w:rsidRDefault="002C3929" w:rsidP="002C3929">
      <w:pPr>
        <w:shd w:val="clear" w:color="auto" w:fill="FFFFFF"/>
        <w:spacing w:before="120" w:after="120"/>
        <w:ind w:firstLine="720"/>
        <w:jc w:val="both"/>
        <w:rPr>
          <w:rFonts w:ascii="Times New Roman" w:hAnsi="Times New Roman"/>
          <w:i/>
          <w:iCs/>
        </w:rPr>
      </w:pPr>
      <w:r w:rsidRPr="008178ED">
        <w:rPr>
          <w:rFonts w:ascii="Times New Roman" w:hAnsi="Times New Roman"/>
          <w:i/>
          <w:iCs/>
          <w:lang w:val="vi-VN"/>
        </w:rPr>
        <w:t>Căn cứ Luật giá s</w:t>
      </w:r>
      <w:r w:rsidRPr="008178ED">
        <w:rPr>
          <w:rFonts w:ascii="Times New Roman" w:hAnsi="Times New Roman"/>
          <w:i/>
          <w:iCs/>
        </w:rPr>
        <w:t>ố 11</w:t>
      </w:r>
      <w:r w:rsidRPr="008178ED">
        <w:rPr>
          <w:rFonts w:ascii="Times New Roman" w:hAnsi="Times New Roman"/>
          <w:i/>
          <w:iCs/>
          <w:lang w:val="vi-VN"/>
        </w:rPr>
        <w:t>/20</w:t>
      </w:r>
      <w:r w:rsidRPr="008178ED">
        <w:rPr>
          <w:rFonts w:ascii="Times New Roman" w:hAnsi="Times New Roman"/>
          <w:i/>
          <w:iCs/>
        </w:rPr>
        <w:t>1</w:t>
      </w:r>
      <w:r w:rsidRPr="008178ED">
        <w:rPr>
          <w:rFonts w:ascii="Times New Roman" w:hAnsi="Times New Roman"/>
          <w:i/>
          <w:iCs/>
          <w:lang w:val="vi-VN"/>
        </w:rPr>
        <w:t>2/QH13 ngày 20 tháng 6 năm 2012;</w:t>
      </w:r>
    </w:p>
    <w:p w14:paraId="3D959856" w14:textId="77777777" w:rsidR="002C3929" w:rsidRPr="008178ED" w:rsidRDefault="002C3929" w:rsidP="002C3929">
      <w:pPr>
        <w:shd w:val="clear" w:color="auto" w:fill="FFFFFF"/>
        <w:spacing w:before="120" w:after="120"/>
        <w:ind w:firstLine="720"/>
        <w:jc w:val="both"/>
        <w:rPr>
          <w:rFonts w:ascii="Times New Roman" w:hAnsi="Times New Roman"/>
          <w:i/>
          <w:iCs/>
        </w:rPr>
      </w:pPr>
      <w:r w:rsidRPr="008178ED">
        <w:rPr>
          <w:rFonts w:ascii="Times New Roman" w:hAnsi="Times New Roman"/>
          <w:i/>
          <w:iCs/>
          <w:lang w:val="vi-VN"/>
        </w:rPr>
        <w:t>Căn cứ </w:t>
      </w:r>
      <w:r w:rsidRPr="008178ED">
        <w:rPr>
          <w:rFonts w:ascii="Times New Roman" w:hAnsi="Times New Roman"/>
          <w:i/>
          <w:iCs/>
          <w:shd w:val="clear" w:color="auto" w:fill="FFFFFF"/>
          <w:lang w:val="vi-VN"/>
        </w:rPr>
        <w:t>Nghị định số</w:t>
      </w:r>
      <w:r w:rsidRPr="008178ED">
        <w:rPr>
          <w:rFonts w:ascii="Times New Roman" w:hAnsi="Times New Roman"/>
          <w:i/>
          <w:iCs/>
          <w:lang w:val="vi-VN"/>
        </w:rPr>
        <w:t> </w:t>
      </w:r>
      <w:r w:rsidRPr="008178ED">
        <w:rPr>
          <w:rFonts w:ascii="Times New Roman" w:hAnsi="Times New Roman"/>
          <w:i/>
          <w:iCs/>
        </w:rPr>
        <w:t>1</w:t>
      </w:r>
      <w:r w:rsidRPr="008178ED">
        <w:rPr>
          <w:rFonts w:ascii="Times New Roman" w:hAnsi="Times New Roman"/>
          <w:i/>
          <w:iCs/>
          <w:lang w:val="vi-VN"/>
        </w:rPr>
        <w:t>77/2013/NĐ-CP ngày 14 tháng 11 năm 2013 của </w:t>
      </w:r>
      <w:r w:rsidRPr="008178ED">
        <w:rPr>
          <w:rFonts w:ascii="Times New Roman" w:hAnsi="Times New Roman"/>
          <w:i/>
          <w:iCs/>
          <w:shd w:val="clear" w:color="auto" w:fill="FFFFFF"/>
          <w:lang w:val="vi-VN"/>
        </w:rPr>
        <w:t>Chính phủ</w:t>
      </w:r>
      <w:r w:rsidRPr="008178ED">
        <w:rPr>
          <w:rFonts w:ascii="Times New Roman" w:hAnsi="Times New Roman"/>
          <w:i/>
          <w:iCs/>
          <w:lang w:val="vi-VN"/>
        </w:rPr>
        <w:t> q</w:t>
      </w:r>
      <w:r w:rsidRPr="008178ED">
        <w:rPr>
          <w:rFonts w:ascii="Times New Roman" w:hAnsi="Times New Roman"/>
          <w:i/>
          <w:iCs/>
        </w:rPr>
        <w:t>u</w:t>
      </w:r>
      <w:r w:rsidRPr="008178ED">
        <w:rPr>
          <w:rFonts w:ascii="Times New Roman" w:hAnsi="Times New Roman"/>
          <w:i/>
          <w:iCs/>
          <w:lang w:val="vi-VN"/>
        </w:rPr>
        <w:t>y định chi tiết và hướng d</w:t>
      </w:r>
      <w:r w:rsidRPr="008178ED">
        <w:rPr>
          <w:rFonts w:ascii="Times New Roman" w:hAnsi="Times New Roman"/>
          <w:i/>
          <w:iCs/>
        </w:rPr>
        <w:t>ẫ</w:t>
      </w:r>
      <w:r w:rsidRPr="008178ED">
        <w:rPr>
          <w:rFonts w:ascii="Times New Roman" w:hAnsi="Times New Roman"/>
          <w:i/>
          <w:iCs/>
          <w:lang w:val="vi-VN"/>
        </w:rPr>
        <w:t>n thi hành một s</w:t>
      </w:r>
      <w:r w:rsidRPr="008178ED">
        <w:rPr>
          <w:rFonts w:ascii="Times New Roman" w:hAnsi="Times New Roman"/>
          <w:i/>
          <w:iCs/>
        </w:rPr>
        <w:t>ố </w:t>
      </w:r>
      <w:r w:rsidRPr="008178ED">
        <w:rPr>
          <w:rFonts w:ascii="Times New Roman" w:hAnsi="Times New Roman"/>
          <w:i/>
          <w:iCs/>
          <w:lang w:val="vi-VN"/>
        </w:rPr>
        <w:t>điều của Luật giá;</w:t>
      </w:r>
    </w:p>
    <w:p w14:paraId="2F01E7AC" w14:textId="77777777" w:rsidR="002C3929" w:rsidRPr="008178ED" w:rsidRDefault="002C3929" w:rsidP="002C3929">
      <w:pPr>
        <w:shd w:val="clear" w:color="auto" w:fill="FFFFFF"/>
        <w:spacing w:before="120" w:after="120"/>
        <w:ind w:firstLine="720"/>
        <w:jc w:val="both"/>
        <w:rPr>
          <w:rFonts w:ascii="Times New Roman" w:hAnsi="Times New Roman"/>
          <w:i/>
          <w:iCs/>
        </w:rPr>
      </w:pPr>
      <w:r w:rsidRPr="008178ED">
        <w:rPr>
          <w:rFonts w:ascii="Times New Roman" w:hAnsi="Times New Roman"/>
          <w:i/>
          <w:iCs/>
          <w:lang w:val="vi-VN"/>
        </w:rPr>
        <w:t>Căn cứ </w:t>
      </w:r>
      <w:r w:rsidRPr="008178ED">
        <w:rPr>
          <w:rFonts w:ascii="Times New Roman" w:hAnsi="Times New Roman"/>
          <w:i/>
          <w:iCs/>
          <w:shd w:val="clear" w:color="auto" w:fill="FFFFFF"/>
          <w:lang w:val="vi-VN"/>
        </w:rPr>
        <w:t>Nghị định số</w:t>
      </w:r>
      <w:r w:rsidRPr="008178ED">
        <w:rPr>
          <w:rFonts w:ascii="Times New Roman" w:hAnsi="Times New Roman"/>
          <w:i/>
          <w:iCs/>
          <w:lang w:val="vi-VN"/>
        </w:rPr>
        <w:t> </w:t>
      </w:r>
      <w:hyperlink r:id="rId12" w:tgtFrame="_blank" w:tooltip="Nghị định 149/2016/NĐ-CP" w:history="1">
        <w:r w:rsidRPr="008178ED">
          <w:rPr>
            <w:rFonts w:ascii="Times New Roman" w:hAnsi="Times New Roman"/>
            <w:i/>
            <w:iCs/>
            <w:lang w:val="vi-VN"/>
          </w:rPr>
          <w:t>149/2016/NĐ-CP</w:t>
        </w:r>
      </w:hyperlink>
      <w:r w:rsidRPr="008178ED">
        <w:rPr>
          <w:rFonts w:ascii="Times New Roman" w:hAnsi="Times New Roman"/>
          <w:i/>
          <w:iCs/>
          <w:lang w:val="vi-VN"/>
        </w:rPr>
        <w:t> ngày 11 </w:t>
      </w:r>
      <w:r w:rsidRPr="008178ED">
        <w:rPr>
          <w:rFonts w:ascii="Times New Roman" w:hAnsi="Times New Roman"/>
          <w:i/>
          <w:iCs/>
          <w:shd w:val="clear" w:color="auto" w:fill="FFFFFF"/>
          <w:lang w:val="vi-VN"/>
        </w:rPr>
        <w:t>tháng</w:t>
      </w:r>
      <w:r w:rsidRPr="008178ED">
        <w:rPr>
          <w:rFonts w:ascii="Times New Roman" w:hAnsi="Times New Roman"/>
          <w:i/>
          <w:iCs/>
          <w:lang w:val="vi-VN"/>
        </w:rPr>
        <w:t> 11 năm 2016 sửa đổi, bổ sung </w:t>
      </w:r>
      <w:r w:rsidRPr="008178ED">
        <w:rPr>
          <w:rFonts w:ascii="Times New Roman" w:hAnsi="Times New Roman"/>
          <w:i/>
          <w:iCs/>
          <w:shd w:val="clear" w:color="auto" w:fill="FFFFFF"/>
          <w:lang w:val="vi-VN"/>
        </w:rPr>
        <w:t>Nghị định số</w:t>
      </w:r>
      <w:r w:rsidRPr="008178ED">
        <w:rPr>
          <w:rFonts w:ascii="Times New Roman" w:hAnsi="Times New Roman"/>
          <w:i/>
          <w:iCs/>
          <w:lang w:val="vi-VN"/>
        </w:rPr>
        <w:t> </w:t>
      </w:r>
      <w:hyperlink r:id="rId13" w:tgtFrame="_blank" w:tooltip="Nghị định 177/2013/NĐ-CP" w:history="1">
        <w:r w:rsidRPr="008178ED">
          <w:rPr>
            <w:rFonts w:ascii="Times New Roman" w:hAnsi="Times New Roman"/>
            <w:i/>
            <w:iCs/>
            <w:lang w:val="vi-VN"/>
          </w:rPr>
          <w:t>177/2013/NĐ-CP</w:t>
        </w:r>
      </w:hyperlink>
      <w:r w:rsidRPr="008178ED">
        <w:rPr>
          <w:rFonts w:ascii="Times New Roman" w:hAnsi="Times New Roman"/>
          <w:i/>
          <w:iCs/>
          <w:lang w:val="vi-VN"/>
        </w:rPr>
        <w:t> ngày 14 </w:t>
      </w:r>
      <w:r w:rsidRPr="008178ED">
        <w:rPr>
          <w:rFonts w:ascii="Times New Roman" w:hAnsi="Times New Roman"/>
          <w:i/>
          <w:iCs/>
          <w:shd w:val="clear" w:color="auto" w:fill="FFFFFF"/>
          <w:lang w:val="vi-VN"/>
        </w:rPr>
        <w:t>tháng</w:t>
      </w:r>
      <w:r w:rsidRPr="008178ED">
        <w:rPr>
          <w:rFonts w:ascii="Times New Roman" w:hAnsi="Times New Roman"/>
          <w:i/>
          <w:iCs/>
          <w:lang w:val="vi-VN"/>
        </w:rPr>
        <w:t> 11 năm 2013 của </w:t>
      </w:r>
      <w:r w:rsidRPr="008178ED">
        <w:rPr>
          <w:rFonts w:ascii="Times New Roman" w:hAnsi="Times New Roman"/>
          <w:i/>
          <w:iCs/>
          <w:shd w:val="clear" w:color="auto" w:fill="FFFFFF"/>
          <w:lang w:val="vi-VN"/>
        </w:rPr>
        <w:t>Chính phủ</w:t>
      </w:r>
      <w:r w:rsidRPr="008178ED">
        <w:rPr>
          <w:rFonts w:ascii="Times New Roman" w:hAnsi="Times New Roman"/>
          <w:i/>
          <w:iCs/>
          <w:lang w:val="vi-VN"/>
        </w:rPr>
        <w:t> quy định ch</w:t>
      </w:r>
      <w:r w:rsidRPr="008178ED">
        <w:rPr>
          <w:rFonts w:ascii="Times New Roman" w:hAnsi="Times New Roman"/>
          <w:i/>
          <w:iCs/>
        </w:rPr>
        <w:t>i </w:t>
      </w:r>
      <w:r w:rsidRPr="008178ED">
        <w:rPr>
          <w:rFonts w:ascii="Times New Roman" w:hAnsi="Times New Roman"/>
          <w:i/>
          <w:iCs/>
          <w:lang w:val="vi-VN"/>
        </w:rPr>
        <w:t>tiết và hướng dẫn thi hành một s</w:t>
      </w:r>
      <w:r w:rsidRPr="008178ED">
        <w:rPr>
          <w:rFonts w:ascii="Times New Roman" w:hAnsi="Times New Roman"/>
          <w:i/>
          <w:iCs/>
        </w:rPr>
        <w:t>ố </w:t>
      </w:r>
      <w:r w:rsidRPr="008178ED">
        <w:rPr>
          <w:rFonts w:ascii="Times New Roman" w:hAnsi="Times New Roman"/>
          <w:i/>
          <w:iCs/>
          <w:lang w:val="vi-VN"/>
        </w:rPr>
        <w:t>điều của Luật giá;</w:t>
      </w:r>
    </w:p>
    <w:p w14:paraId="77216F72" w14:textId="77777777" w:rsidR="002C3929" w:rsidRPr="008178ED" w:rsidRDefault="002C3929" w:rsidP="0072026C">
      <w:pPr>
        <w:shd w:val="clear" w:color="auto" w:fill="FFFFFF"/>
        <w:spacing w:before="120" w:after="120"/>
        <w:ind w:firstLine="720"/>
        <w:jc w:val="both"/>
        <w:rPr>
          <w:rFonts w:ascii="Times New Roman" w:hAnsi="Times New Roman"/>
          <w:i/>
          <w:iCs/>
          <w:color w:val="000000"/>
        </w:rPr>
      </w:pPr>
      <w:r w:rsidRPr="008178ED">
        <w:rPr>
          <w:rFonts w:ascii="Times New Roman" w:hAnsi="Times New Roman"/>
          <w:i/>
          <w:iCs/>
          <w:color w:val="000000"/>
          <w:lang w:val="vi-VN"/>
        </w:rPr>
        <w:t xml:space="preserve">Căn cứ Nghị định số </w:t>
      </w:r>
      <w:r w:rsidRPr="008178ED">
        <w:rPr>
          <w:rFonts w:ascii="Times New Roman" w:hAnsi="Times New Roman"/>
          <w:i/>
          <w:iCs/>
          <w:color w:val="000000"/>
        </w:rPr>
        <w:t>56</w:t>
      </w:r>
      <w:r w:rsidRPr="008178ED">
        <w:rPr>
          <w:rFonts w:ascii="Times New Roman" w:hAnsi="Times New Roman"/>
          <w:i/>
          <w:iCs/>
          <w:color w:val="000000"/>
          <w:lang w:val="vi-VN"/>
        </w:rPr>
        <w:t>/20</w:t>
      </w:r>
      <w:r w:rsidRPr="008178ED">
        <w:rPr>
          <w:rFonts w:ascii="Times New Roman" w:hAnsi="Times New Roman"/>
          <w:i/>
          <w:iCs/>
          <w:color w:val="000000"/>
        </w:rPr>
        <w:t>22</w:t>
      </w:r>
      <w:r w:rsidRPr="008178ED">
        <w:rPr>
          <w:rFonts w:ascii="Times New Roman" w:hAnsi="Times New Roman"/>
          <w:i/>
          <w:iCs/>
          <w:color w:val="000000"/>
          <w:lang w:val="vi-VN"/>
        </w:rPr>
        <w:t xml:space="preserve">/NĐ-CP ngày </w:t>
      </w:r>
      <w:r w:rsidRPr="008178ED">
        <w:rPr>
          <w:rFonts w:ascii="Times New Roman" w:hAnsi="Times New Roman"/>
          <w:i/>
          <w:iCs/>
          <w:color w:val="000000"/>
        </w:rPr>
        <w:t>24</w:t>
      </w:r>
      <w:r w:rsidRPr="008178ED">
        <w:rPr>
          <w:rFonts w:ascii="Times New Roman" w:hAnsi="Times New Roman"/>
          <w:i/>
          <w:iCs/>
          <w:color w:val="000000"/>
          <w:lang w:val="vi-VN"/>
        </w:rPr>
        <w:t> </w:t>
      </w:r>
      <w:r w:rsidRPr="008178ED">
        <w:rPr>
          <w:rFonts w:ascii="Times New Roman" w:hAnsi="Times New Roman"/>
          <w:i/>
          <w:iCs/>
          <w:color w:val="000000"/>
          <w:shd w:val="clear" w:color="auto" w:fill="FFFFFF"/>
          <w:lang w:val="vi-VN"/>
        </w:rPr>
        <w:t>tháng</w:t>
      </w:r>
      <w:r w:rsidRPr="008178ED">
        <w:rPr>
          <w:rFonts w:ascii="Times New Roman" w:hAnsi="Times New Roman"/>
          <w:i/>
          <w:iCs/>
          <w:color w:val="000000"/>
          <w:lang w:val="vi-VN"/>
        </w:rPr>
        <w:t> </w:t>
      </w:r>
      <w:r w:rsidRPr="008178ED">
        <w:rPr>
          <w:rFonts w:ascii="Times New Roman" w:hAnsi="Times New Roman"/>
          <w:i/>
          <w:iCs/>
          <w:color w:val="000000"/>
        </w:rPr>
        <w:t>8</w:t>
      </w:r>
      <w:r w:rsidRPr="008178ED">
        <w:rPr>
          <w:rFonts w:ascii="Times New Roman" w:hAnsi="Times New Roman"/>
          <w:i/>
          <w:iCs/>
          <w:color w:val="000000"/>
          <w:lang w:val="vi-VN"/>
        </w:rPr>
        <w:t xml:space="preserve"> năm 20</w:t>
      </w:r>
      <w:r w:rsidRPr="008178ED">
        <w:rPr>
          <w:rFonts w:ascii="Times New Roman" w:hAnsi="Times New Roman"/>
          <w:i/>
          <w:iCs/>
          <w:color w:val="000000"/>
        </w:rPr>
        <w:t>22</w:t>
      </w:r>
      <w:r w:rsidRPr="008178ED">
        <w:rPr>
          <w:rFonts w:ascii="Times New Roman" w:hAnsi="Times New Roman"/>
          <w:i/>
          <w:iCs/>
          <w:color w:val="000000"/>
          <w:lang w:val="vi-VN"/>
        </w:rPr>
        <w:t xml:space="preserve"> của </w:t>
      </w:r>
      <w:r w:rsidRPr="008178ED">
        <w:rPr>
          <w:rFonts w:ascii="Times New Roman" w:hAnsi="Times New Roman"/>
          <w:i/>
          <w:iCs/>
          <w:color w:val="000000"/>
          <w:shd w:val="clear" w:color="auto" w:fill="FFFFFF"/>
          <w:lang w:val="vi-VN"/>
        </w:rPr>
        <w:t>Chính phủ</w:t>
      </w:r>
      <w:r w:rsidRPr="008178ED">
        <w:rPr>
          <w:rFonts w:ascii="Times New Roman" w:hAnsi="Times New Roman"/>
          <w:i/>
          <w:iCs/>
          <w:color w:val="000000"/>
          <w:lang w:val="vi-VN"/>
        </w:rPr>
        <w:t> quy định chức năng, nhiệm vụ, quyền hạn và </w:t>
      </w:r>
      <w:r w:rsidRPr="008178ED">
        <w:rPr>
          <w:rFonts w:ascii="Times New Roman" w:hAnsi="Times New Roman"/>
          <w:i/>
          <w:iCs/>
          <w:color w:val="000000"/>
          <w:shd w:val="clear" w:color="auto" w:fill="FFFFFF"/>
          <w:lang w:val="vi-VN"/>
        </w:rPr>
        <w:t>cơ cấu</w:t>
      </w:r>
      <w:r w:rsidRPr="008178ED">
        <w:rPr>
          <w:rFonts w:ascii="Times New Roman" w:hAnsi="Times New Roman"/>
          <w:i/>
          <w:iCs/>
          <w:color w:val="000000"/>
          <w:lang w:val="vi-VN"/>
        </w:rPr>
        <w:t> tổ chức của Bộ Giao thông vận tải;</w:t>
      </w:r>
    </w:p>
    <w:p w14:paraId="58BD70EF" w14:textId="77777777" w:rsidR="002C3929" w:rsidRPr="008178ED" w:rsidRDefault="002C3929" w:rsidP="002C3929">
      <w:pPr>
        <w:shd w:val="clear" w:color="auto" w:fill="FFFFFF"/>
        <w:spacing w:before="120" w:after="120"/>
        <w:ind w:firstLine="720"/>
        <w:jc w:val="both"/>
        <w:rPr>
          <w:rFonts w:ascii="Times New Roman" w:hAnsi="Times New Roman"/>
          <w:i/>
          <w:iCs/>
        </w:rPr>
      </w:pPr>
      <w:r w:rsidRPr="008178ED">
        <w:rPr>
          <w:rFonts w:ascii="Times New Roman" w:hAnsi="Times New Roman"/>
          <w:i/>
          <w:color w:val="000000" w:themeColor="text1"/>
        </w:rPr>
        <w:t>Theo đề nghị của Vụ trưởng Vụ Tài chính và Cục trưởng Cục Đường bộ Việt Nam</w:t>
      </w:r>
      <w:r w:rsidRPr="008178ED">
        <w:rPr>
          <w:rFonts w:ascii="Times New Roman" w:hAnsi="Times New Roman"/>
          <w:i/>
          <w:iCs/>
          <w:lang w:val="vi-VN"/>
        </w:rPr>
        <w:t>;</w:t>
      </w:r>
    </w:p>
    <w:p w14:paraId="21E45FD0" w14:textId="7A7A5B4E" w:rsidR="005A4982" w:rsidRPr="008178ED" w:rsidRDefault="002C3929" w:rsidP="00F16FEF">
      <w:pPr>
        <w:spacing w:before="60"/>
        <w:ind w:firstLine="720"/>
        <w:jc w:val="both"/>
        <w:rPr>
          <w:rFonts w:ascii="Times New Roman" w:hAnsi="Times New Roman"/>
          <w:i/>
          <w:iCs/>
        </w:rPr>
      </w:pPr>
      <w:r w:rsidRPr="008178ED">
        <w:rPr>
          <w:rFonts w:ascii="Times New Roman" w:hAnsi="Times New Roman"/>
          <w:i/>
          <w:iCs/>
          <w:lang w:val="vi-VN"/>
        </w:rPr>
        <w:t>Bộ trưởng Bộ Giao thông vận tải ban hành Thông tư</w:t>
      </w:r>
      <w:r w:rsidRPr="008178ED">
        <w:rPr>
          <w:rFonts w:ascii="Times New Roman" w:hAnsi="Times New Roman"/>
          <w:i/>
          <w:iCs/>
        </w:rPr>
        <w:t xml:space="preserve"> sửa đổi, bổ sung một số điều của Thông tư số 31/2020/TT-BGTVT ngày 08 tháng 12 năm 2020 của Bộ trưởng Bộ Giao thông vận tải</w:t>
      </w:r>
      <w:r w:rsidRPr="008178ED">
        <w:rPr>
          <w:rFonts w:ascii="Times New Roman" w:hAnsi="Times New Roman"/>
          <w:i/>
          <w:iCs/>
          <w:lang w:val="vi-VN"/>
        </w:rPr>
        <w:t xml:space="preserve"> quy định khung gi</w:t>
      </w:r>
      <w:r w:rsidRPr="008178ED">
        <w:rPr>
          <w:rFonts w:ascii="Times New Roman" w:hAnsi="Times New Roman"/>
          <w:i/>
          <w:iCs/>
        </w:rPr>
        <w:t>á </w:t>
      </w:r>
      <w:r w:rsidRPr="008178ED">
        <w:rPr>
          <w:rFonts w:ascii="Times New Roman" w:hAnsi="Times New Roman"/>
          <w:i/>
          <w:iCs/>
          <w:lang w:val="vi-VN"/>
        </w:rPr>
        <w:t>dịch vụ sử dụng phà thuộc tuyến quốc lộ được đầu tư b</w:t>
      </w:r>
      <w:r w:rsidRPr="008178ED">
        <w:rPr>
          <w:rFonts w:ascii="Times New Roman" w:hAnsi="Times New Roman"/>
          <w:i/>
          <w:iCs/>
        </w:rPr>
        <w:t>ằ</w:t>
      </w:r>
      <w:r w:rsidRPr="008178ED">
        <w:rPr>
          <w:rFonts w:ascii="Times New Roman" w:hAnsi="Times New Roman"/>
          <w:i/>
          <w:iCs/>
          <w:lang w:val="vi-VN"/>
        </w:rPr>
        <w:t>ng nguồn v</w:t>
      </w:r>
      <w:r w:rsidRPr="008178ED">
        <w:rPr>
          <w:rFonts w:ascii="Times New Roman" w:hAnsi="Times New Roman"/>
          <w:i/>
          <w:iCs/>
        </w:rPr>
        <w:t>ố</w:t>
      </w:r>
      <w:r w:rsidRPr="008178ED">
        <w:rPr>
          <w:rFonts w:ascii="Times New Roman" w:hAnsi="Times New Roman"/>
          <w:i/>
          <w:iCs/>
          <w:lang w:val="vi-VN"/>
        </w:rPr>
        <w:t>n ngân sách Nhà nước, do Trung ương quản lý.</w:t>
      </w:r>
    </w:p>
    <w:p w14:paraId="513C63C3" w14:textId="77777777" w:rsidR="005A4982" w:rsidRPr="008178ED" w:rsidRDefault="005A4982" w:rsidP="005A4982">
      <w:pPr>
        <w:shd w:val="clear" w:color="auto" w:fill="FFFFFF"/>
        <w:spacing w:before="120" w:after="120"/>
        <w:ind w:firstLine="720"/>
        <w:jc w:val="both"/>
        <w:rPr>
          <w:rFonts w:ascii="Times New Roman" w:hAnsi="Times New Roman"/>
          <w:b/>
          <w:bCs/>
        </w:rPr>
      </w:pPr>
      <w:r w:rsidRPr="008178ED">
        <w:rPr>
          <w:rFonts w:ascii="Times New Roman" w:hAnsi="Times New Roman"/>
          <w:b/>
          <w:bCs/>
          <w:lang w:val="vi-VN"/>
        </w:rPr>
        <w:t xml:space="preserve">Điều 1. </w:t>
      </w:r>
      <w:r w:rsidRPr="008178ED">
        <w:rPr>
          <w:rFonts w:ascii="Times New Roman" w:hAnsi="Times New Roman"/>
          <w:b/>
          <w:bCs/>
        </w:rPr>
        <w:t>Sửa đổi, bổ sung một số điều của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w:t>
      </w:r>
    </w:p>
    <w:p w14:paraId="14CC0855" w14:textId="5E594CA8" w:rsidR="005A4982" w:rsidRPr="008178ED" w:rsidRDefault="005A4982" w:rsidP="005A4982">
      <w:pPr>
        <w:shd w:val="clear" w:color="auto" w:fill="FFFFFF"/>
        <w:spacing w:before="120" w:after="120"/>
        <w:ind w:firstLine="720"/>
        <w:jc w:val="both"/>
        <w:rPr>
          <w:rFonts w:ascii="Times New Roman" w:hAnsi="Times New Roman"/>
          <w:lang w:val="vi-VN"/>
        </w:rPr>
      </w:pPr>
      <w:r w:rsidRPr="008178ED">
        <w:rPr>
          <w:rFonts w:ascii="Times New Roman" w:hAnsi="Times New Roman"/>
          <w:lang w:val="vi-VN"/>
        </w:rPr>
        <w:t xml:space="preserve">1. Sửa đổi, bổ sung khoản </w:t>
      </w:r>
      <w:r w:rsidRPr="008178ED">
        <w:rPr>
          <w:rFonts w:ascii="Times New Roman" w:hAnsi="Times New Roman"/>
        </w:rPr>
        <w:t>1</w:t>
      </w:r>
      <w:r w:rsidRPr="008178ED">
        <w:rPr>
          <w:rFonts w:ascii="Times New Roman" w:hAnsi="Times New Roman"/>
          <w:lang w:val="vi-VN"/>
        </w:rPr>
        <w:t xml:space="preserve"> Điều </w:t>
      </w:r>
      <w:r w:rsidRPr="008178ED">
        <w:rPr>
          <w:rFonts w:ascii="Times New Roman" w:hAnsi="Times New Roman"/>
        </w:rPr>
        <w:t>3</w:t>
      </w:r>
      <w:r w:rsidR="00E4505E" w:rsidRPr="008178ED">
        <w:rPr>
          <w:rFonts w:ascii="Times New Roman" w:hAnsi="Times New Roman"/>
        </w:rPr>
        <w:t xml:space="preserve"> như sau</w:t>
      </w:r>
      <w:r w:rsidRPr="008178ED">
        <w:rPr>
          <w:rFonts w:ascii="Times New Roman" w:hAnsi="Times New Roman"/>
          <w:lang w:val="vi-VN"/>
        </w:rPr>
        <w:t>:</w:t>
      </w:r>
    </w:p>
    <w:p w14:paraId="72686C35" w14:textId="60B0330B" w:rsidR="005A4982" w:rsidRPr="008178ED" w:rsidRDefault="005A4982" w:rsidP="005A4982">
      <w:pPr>
        <w:shd w:val="clear" w:color="auto" w:fill="FFFFFF"/>
        <w:spacing w:before="120" w:after="120"/>
        <w:ind w:firstLine="720"/>
        <w:jc w:val="both"/>
        <w:rPr>
          <w:rFonts w:ascii="Times New Roman" w:hAnsi="Times New Roman"/>
        </w:rPr>
      </w:pPr>
      <w:r w:rsidRPr="008178ED">
        <w:rPr>
          <w:rFonts w:ascii="Times New Roman" w:hAnsi="Times New Roman"/>
        </w:rPr>
        <w:t xml:space="preserve">“1. Khung giá dịch vụ sử dụng phà, được quy định tại các biểu số 01 đến </w:t>
      </w:r>
      <w:r w:rsidR="0096164E" w:rsidRPr="008178ED">
        <w:rPr>
          <w:rFonts w:ascii="Times New Roman" w:hAnsi="Times New Roman"/>
        </w:rPr>
        <w:t xml:space="preserve">biểu </w:t>
      </w:r>
      <w:r w:rsidRPr="008178ED">
        <w:rPr>
          <w:rFonts w:ascii="Times New Roman" w:hAnsi="Times New Roman"/>
        </w:rPr>
        <w:t>số 11 của Phụ lục ban hành kèm theo Thông tư này là khung giá được ban hành cho từng bến phà trên các tuyến quốc lộ.”</w:t>
      </w:r>
    </w:p>
    <w:p w14:paraId="2B0C2A76" w14:textId="42557D94" w:rsidR="005A4982" w:rsidRPr="008178ED" w:rsidRDefault="005A4982" w:rsidP="005A4982">
      <w:pPr>
        <w:shd w:val="clear" w:color="auto" w:fill="FFFFFF"/>
        <w:spacing w:before="120" w:after="120"/>
        <w:ind w:firstLine="720"/>
        <w:jc w:val="both"/>
        <w:rPr>
          <w:rFonts w:ascii="Times New Roman" w:hAnsi="Times New Roman"/>
          <w:color w:val="000000"/>
          <w:lang w:val="vi-VN"/>
        </w:rPr>
      </w:pPr>
      <w:r w:rsidRPr="008178ED">
        <w:rPr>
          <w:rFonts w:ascii="Times New Roman" w:hAnsi="Times New Roman"/>
          <w:color w:val="000000"/>
        </w:rPr>
        <w:t xml:space="preserve">2. </w:t>
      </w:r>
      <w:r w:rsidRPr="008178ED">
        <w:rPr>
          <w:rFonts w:ascii="Times New Roman" w:hAnsi="Times New Roman"/>
          <w:color w:val="000000"/>
          <w:lang w:val="vi-VN"/>
        </w:rPr>
        <w:t xml:space="preserve">Sửa đổi, bổ sung khoản </w:t>
      </w:r>
      <w:r w:rsidRPr="008178ED">
        <w:rPr>
          <w:rFonts w:ascii="Times New Roman" w:hAnsi="Times New Roman"/>
          <w:color w:val="000000"/>
        </w:rPr>
        <w:t>4</w:t>
      </w:r>
      <w:r w:rsidRPr="008178ED">
        <w:rPr>
          <w:rFonts w:ascii="Times New Roman" w:hAnsi="Times New Roman"/>
          <w:color w:val="000000"/>
          <w:lang w:val="vi-VN"/>
        </w:rPr>
        <w:t xml:space="preserve"> Điều </w:t>
      </w:r>
      <w:r w:rsidRPr="008178ED">
        <w:rPr>
          <w:rFonts w:ascii="Times New Roman" w:hAnsi="Times New Roman"/>
          <w:color w:val="000000"/>
        </w:rPr>
        <w:t>6</w:t>
      </w:r>
      <w:r w:rsidR="00E4505E" w:rsidRPr="008178ED">
        <w:rPr>
          <w:rFonts w:ascii="Times New Roman" w:hAnsi="Times New Roman"/>
          <w:color w:val="000000"/>
        </w:rPr>
        <w:t xml:space="preserve"> như sau</w:t>
      </w:r>
      <w:r w:rsidRPr="008178ED">
        <w:rPr>
          <w:rFonts w:ascii="Times New Roman" w:hAnsi="Times New Roman"/>
          <w:color w:val="000000"/>
          <w:lang w:val="vi-VN"/>
        </w:rPr>
        <w:t>:</w:t>
      </w:r>
    </w:p>
    <w:p w14:paraId="64776819" w14:textId="77777777" w:rsidR="00F81E6C" w:rsidRPr="008178ED" w:rsidRDefault="00F81E6C" w:rsidP="002940DE">
      <w:pPr>
        <w:shd w:val="clear" w:color="auto" w:fill="FFFFFF"/>
        <w:spacing w:before="120" w:after="120"/>
        <w:ind w:firstLine="720"/>
        <w:jc w:val="both"/>
        <w:rPr>
          <w:rFonts w:ascii="Times New Roman" w:hAnsi="Times New Roman"/>
          <w:color w:val="000000"/>
        </w:rPr>
        <w:sectPr w:rsidR="00F81E6C" w:rsidRPr="008178ED" w:rsidSect="00FF0374">
          <w:footerReference w:type="default" r:id="rId14"/>
          <w:headerReference w:type="first" r:id="rId15"/>
          <w:pgSz w:w="11907" w:h="16839" w:code="9"/>
          <w:pgMar w:top="1170" w:right="1197" w:bottom="1440" w:left="1620" w:header="720" w:footer="720" w:gutter="0"/>
          <w:cols w:space="720"/>
          <w:titlePg/>
          <w:docGrid w:linePitch="381"/>
        </w:sectPr>
      </w:pPr>
    </w:p>
    <w:p w14:paraId="5A234D10" w14:textId="78A69F41" w:rsidR="00C0648F" w:rsidRPr="008178ED" w:rsidRDefault="005A4982" w:rsidP="002940DE">
      <w:pPr>
        <w:shd w:val="clear" w:color="auto" w:fill="FFFFFF"/>
        <w:spacing w:before="120" w:after="120"/>
        <w:ind w:firstLine="720"/>
        <w:jc w:val="both"/>
        <w:rPr>
          <w:rFonts w:ascii="Times New Roman" w:hAnsi="Times New Roman"/>
          <w:color w:val="000000"/>
        </w:rPr>
      </w:pPr>
      <w:r w:rsidRPr="008178ED">
        <w:rPr>
          <w:rFonts w:ascii="Times New Roman" w:hAnsi="Times New Roman"/>
          <w:color w:val="000000"/>
        </w:rPr>
        <w:lastRenderedPageBreak/>
        <w:t xml:space="preserve">“4. Đối với bến phà Kênh Tắt, Láng Sắt thuộc Quốc lộ 53, bến phà Kênh Sáu thuộc Quốc lộ 53B </w:t>
      </w:r>
      <w:r w:rsidR="00C0648F" w:rsidRPr="008178ED">
        <w:rPr>
          <w:rFonts w:ascii="Times New Roman" w:hAnsi="Times New Roman"/>
          <w:color w:val="000000"/>
        </w:rPr>
        <w:t>miễn</w:t>
      </w:r>
      <w:r w:rsidRPr="008178ED">
        <w:rPr>
          <w:rFonts w:ascii="Times New Roman" w:hAnsi="Times New Roman"/>
          <w:color w:val="000000"/>
        </w:rPr>
        <w:t xml:space="preserve"> thực hiện thu tiền dịch vụ sử dụng phà</w:t>
      </w:r>
      <w:r w:rsidR="006372BD">
        <w:rPr>
          <w:rFonts w:ascii="Times New Roman" w:hAnsi="Times New Roman"/>
          <w:color w:val="000000"/>
        </w:rPr>
        <w:t xml:space="preserve"> đến khi có văn bản quy phạm pháp luật khác thay thế</w:t>
      </w:r>
      <w:r w:rsidRPr="008178ED">
        <w:rPr>
          <w:rFonts w:ascii="Times New Roman" w:hAnsi="Times New Roman"/>
          <w:color w:val="000000"/>
        </w:rPr>
        <w:t>.”</w:t>
      </w:r>
    </w:p>
    <w:p w14:paraId="11264CE7" w14:textId="20E05B82" w:rsidR="002940DE" w:rsidRPr="008178ED" w:rsidRDefault="002940DE" w:rsidP="002940DE">
      <w:pPr>
        <w:shd w:val="clear" w:color="auto" w:fill="FFFFFF"/>
        <w:spacing w:before="120" w:after="120"/>
        <w:ind w:firstLine="720"/>
        <w:jc w:val="both"/>
        <w:rPr>
          <w:rFonts w:ascii="Times New Roman" w:hAnsi="Times New Roman"/>
          <w:lang w:val="nl-NL"/>
        </w:rPr>
      </w:pPr>
      <w:r w:rsidRPr="008178ED">
        <w:rPr>
          <w:rFonts w:ascii="Times New Roman" w:hAnsi="Times New Roman"/>
          <w:color w:val="000000"/>
        </w:rPr>
        <w:t xml:space="preserve">3. </w:t>
      </w:r>
      <w:r w:rsidRPr="008178ED">
        <w:rPr>
          <w:rFonts w:ascii="Times New Roman" w:hAnsi="Times New Roman"/>
          <w:lang w:val="nl-NL"/>
        </w:rPr>
        <w:t>Sửa đổi, bổ sung Điều 7</w:t>
      </w:r>
      <w:r w:rsidR="001F7826" w:rsidRPr="008178ED">
        <w:rPr>
          <w:rFonts w:ascii="Times New Roman" w:hAnsi="Times New Roman"/>
          <w:lang w:val="nl-NL"/>
        </w:rPr>
        <w:t xml:space="preserve"> như sau</w:t>
      </w:r>
      <w:r w:rsidRPr="008178ED">
        <w:rPr>
          <w:rFonts w:ascii="Times New Roman" w:hAnsi="Times New Roman"/>
          <w:lang w:val="nl-NL"/>
        </w:rPr>
        <w:t xml:space="preserve">: </w:t>
      </w:r>
    </w:p>
    <w:p w14:paraId="51525A6C" w14:textId="5F63C26A" w:rsidR="002940DE" w:rsidRPr="008178ED" w:rsidRDefault="002940DE" w:rsidP="002940DE">
      <w:pPr>
        <w:shd w:val="clear" w:color="auto" w:fill="FFFFFF"/>
        <w:spacing w:before="120" w:after="120"/>
        <w:ind w:firstLine="720"/>
        <w:jc w:val="both"/>
        <w:rPr>
          <w:rFonts w:ascii="Times New Roman" w:hAnsi="Times New Roman"/>
          <w:lang w:val="nl-NL"/>
        </w:rPr>
      </w:pPr>
      <w:r w:rsidRPr="008178ED">
        <w:rPr>
          <w:rFonts w:ascii="Times New Roman" w:hAnsi="Times New Roman"/>
          <w:lang w:val="nl-NL"/>
        </w:rPr>
        <w:t>“Trách nhiệm của Cục Đường bộ Việt Nam</w:t>
      </w:r>
    </w:p>
    <w:p w14:paraId="77632C1B" w14:textId="77777777" w:rsidR="002940DE" w:rsidRPr="008178ED" w:rsidRDefault="002940DE" w:rsidP="002940DE">
      <w:pPr>
        <w:shd w:val="clear" w:color="auto" w:fill="FFFFFF"/>
        <w:spacing w:before="120" w:after="120"/>
        <w:ind w:firstLine="720"/>
        <w:jc w:val="both"/>
        <w:rPr>
          <w:rFonts w:ascii="Times New Roman" w:hAnsi="Times New Roman"/>
          <w:color w:val="000000"/>
          <w:lang w:val="fr-FR"/>
        </w:rPr>
      </w:pPr>
      <w:r w:rsidRPr="008178ED">
        <w:rPr>
          <w:rFonts w:ascii="Times New Roman" w:hAnsi="Times New Roman"/>
          <w:color w:val="000000"/>
          <w:lang w:val="fr-FR"/>
        </w:rPr>
        <w:t>1. Đối với bến phà được đầu tư xây dựng mới, trước khi đưa vào khai thác 03 tháng, Cục Đường bộ Việt Nam phải xây dựng định mức phương tiện, định mức kinh tế - kỹ thuật, khung giá thu dịch vụ sử dụng phà trình Bộ Giao thông vận tải ban hành làm cơ sở thực hiện.</w:t>
      </w:r>
    </w:p>
    <w:p w14:paraId="792E2987" w14:textId="02F59E04" w:rsidR="002940DE" w:rsidRPr="008178ED" w:rsidRDefault="002940DE" w:rsidP="002940DE">
      <w:pPr>
        <w:shd w:val="clear" w:color="auto" w:fill="FFFFFF"/>
        <w:spacing w:before="120" w:after="120"/>
        <w:ind w:firstLine="720"/>
        <w:jc w:val="both"/>
        <w:rPr>
          <w:rFonts w:ascii="Times New Roman" w:hAnsi="Times New Roman"/>
          <w:color w:val="000000"/>
          <w:lang w:val="fr-FR"/>
        </w:rPr>
      </w:pPr>
      <w:r w:rsidRPr="008178ED">
        <w:rPr>
          <w:rFonts w:ascii="Times New Roman" w:hAnsi="Times New Roman"/>
          <w:color w:val="000000"/>
          <w:lang w:val="fr-FR"/>
        </w:rPr>
        <w:t xml:space="preserve">2. Trong vòng 06 tháng kể từ ngày tiếp nhận bến phà địa phương chuyển về Bộ Giao thông vận tải quản lý theo quyết định của Bộ Tài chính, Cục Đường bộ Việt Nam phải xây dựng định mức phương tiện, định mức </w:t>
      </w:r>
      <w:r w:rsidR="00DE4574">
        <w:rPr>
          <w:rFonts w:ascii="Times New Roman" w:hAnsi="Times New Roman"/>
          <w:color w:val="000000"/>
          <w:lang w:val="fr-FR"/>
        </w:rPr>
        <w:t>k</w:t>
      </w:r>
      <w:r w:rsidRPr="008178ED">
        <w:rPr>
          <w:rFonts w:ascii="Times New Roman" w:hAnsi="Times New Roman"/>
          <w:color w:val="000000"/>
          <w:lang w:val="fr-FR"/>
        </w:rPr>
        <w:t xml:space="preserve">inh tế - </w:t>
      </w:r>
      <w:r w:rsidR="00DE4574">
        <w:rPr>
          <w:rFonts w:ascii="Times New Roman" w:hAnsi="Times New Roman"/>
          <w:color w:val="000000"/>
          <w:lang w:val="fr-FR"/>
        </w:rPr>
        <w:t>k</w:t>
      </w:r>
      <w:r w:rsidRPr="008178ED">
        <w:rPr>
          <w:rFonts w:ascii="Times New Roman" w:hAnsi="Times New Roman"/>
          <w:color w:val="000000"/>
          <w:lang w:val="fr-FR"/>
        </w:rPr>
        <w:t>ỹ thuật, khung giá thu dịch vụ sử dụng phà trình Bộ Giao thông vận tải ban hành làm cơ sở thực hiện.</w:t>
      </w:r>
      <w:r w:rsidRPr="008178ED">
        <w:rPr>
          <w:rFonts w:ascii="Times New Roman" w:hAnsi="Times New Roman"/>
          <w:color w:val="000000"/>
        </w:rPr>
        <w:t>”</w:t>
      </w:r>
    </w:p>
    <w:p w14:paraId="29589553" w14:textId="77777777" w:rsidR="009A3C34" w:rsidRPr="008178ED" w:rsidRDefault="002940DE" w:rsidP="002940DE">
      <w:pPr>
        <w:shd w:val="clear" w:color="auto" w:fill="FFFFFF"/>
        <w:spacing w:before="120" w:after="120"/>
        <w:ind w:firstLine="720"/>
        <w:jc w:val="both"/>
        <w:rPr>
          <w:rFonts w:ascii="Times New Roman" w:hAnsi="Times New Roman"/>
          <w:color w:val="000000"/>
          <w:lang w:val="fr-FR"/>
        </w:rPr>
      </w:pPr>
      <w:r w:rsidRPr="008178ED">
        <w:rPr>
          <w:rFonts w:ascii="Times New Roman" w:hAnsi="Times New Roman"/>
          <w:color w:val="000000"/>
          <w:lang w:val="fr-FR"/>
        </w:rPr>
        <w:t>4. Sửa đổi, bổ sung khoản 2, Điều 8</w:t>
      </w:r>
      <w:r w:rsidR="00086F82" w:rsidRPr="008178ED">
        <w:rPr>
          <w:rFonts w:ascii="Times New Roman" w:hAnsi="Times New Roman"/>
          <w:color w:val="000000"/>
          <w:lang w:val="fr-FR"/>
        </w:rPr>
        <w:t xml:space="preserve"> như sau:</w:t>
      </w:r>
      <w:r w:rsidRPr="008178ED">
        <w:rPr>
          <w:rFonts w:ascii="Times New Roman" w:hAnsi="Times New Roman"/>
          <w:color w:val="000000"/>
          <w:lang w:val="fr-FR"/>
        </w:rPr>
        <w:t xml:space="preserve"> </w:t>
      </w:r>
    </w:p>
    <w:p w14:paraId="144CC97F" w14:textId="545A5AC2" w:rsidR="002940DE" w:rsidRPr="008178ED" w:rsidRDefault="002940DE" w:rsidP="002940DE">
      <w:pPr>
        <w:shd w:val="clear" w:color="auto" w:fill="FFFFFF"/>
        <w:spacing w:before="120" w:after="120"/>
        <w:ind w:firstLine="720"/>
        <w:jc w:val="both"/>
        <w:rPr>
          <w:rFonts w:ascii="Times New Roman" w:hAnsi="Times New Roman"/>
          <w:color w:val="000000"/>
        </w:rPr>
      </w:pPr>
      <w:r w:rsidRPr="008178ED">
        <w:rPr>
          <w:rFonts w:ascii="Times New Roman" w:hAnsi="Times New Roman"/>
          <w:lang w:val="nl-NL"/>
        </w:rPr>
        <w:t>“</w:t>
      </w:r>
      <w:r w:rsidRPr="008178ED">
        <w:rPr>
          <w:rFonts w:ascii="Times New Roman" w:hAnsi="Times New Roman"/>
          <w:color w:val="000000"/>
          <w:shd w:val="clear" w:color="auto" w:fill="FFFFFF"/>
        </w:rPr>
        <w:t>Chánh Văn phòng Bộ, Chánh Thanh tra Bộ, các Vụ trưởng, Cục trưởng Cục Đường bộ Việt Nam, Thủ trưởng các cơ quan, tổ chức liên quan chịu trách nhiệm thi hành Thông tư này./.</w:t>
      </w:r>
      <w:r w:rsidRPr="008178ED">
        <w:rPr>
          <w:rFonts w:ascii="Times New Roman" w:hAnsi="Times New Roman"/>
          <w:color w:val="000000"/>
        </w:rPr>
        <w:t>”</w:t>
      </w:r>
    </w:p>
    <w:p w14:paraId="2F535257" w14:textId="7C0A9100" w:rsidR="002576DD" w:rsidRPr="008178ED" w:rsidRDefault="009C43C4" w:rsidP="005A4982">
      <w:pPr>
        <w:shd w:val="clear" w:color="auto" w:fill="FFFFFF"/>
        <w:spacing w:before="120" w:after="120"/>
        <w:ind w:firstLine="720"/>
        <w:jc w:val="both"/>
        <w:rPr>
          <w:rFonts w:ascii="Times New Roman" w:hAnsi="Times New Roman"/>
          <w:b/>
          <w:bCs/>
        </w:rPr>
      </w:pPr>
      <w:bookmarkStart w:id="3" w:name="dieu_7"/>
      <w:bookmarkEnd w:id="2"/>
      <w:r w:rsidRPr="008178ED">
        <w:rPr>
          <w:rFonts w:ascii="Times New Roman" w:hAnsi="Times New Roman"/>
          <w:b/>
          <w:bCs/>
        </w:rPr>
        <w:t xml:space="preserve">Điều 2. </w:t>
      </w:r>
      <w:r w:rsidR="002576DD" w:rsidRPr="008178ED">
        <w:rPr>
          <w:rFonts w:ascii="Times New Roman" w:hAnsi="Times New Roman"/>
          <w:b/>
          <w:bCs/>
        </w:rPr>
        <w:t>Bổ sung một số biểu mẫu vào Phụ lục ban hành kèm theo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w:t>
      </w:r>
    </w:p>
    <w:p w14:paraId="68B9A9AD" w14:textId="0FAA8A76" w:rsidR="009C43C4" w:rsidRPr="008178ED" w:rsidRDefault="009C43C4" w:rsidP="005A4982">
      <w:pPr>
        <w:shd w:val="clear" w:color="auto" w:fill="FFFFFF"/>
        <w:spacing w:before="120" w:after="120"/>
        <w:ind w:firstLine="720"/>
        <w:jc w:val="both"/>
        <w:rPr>
          <w:rFonts w:ascii="Times New Roman" w:hAnsi="Times New Roman"/>
          <w:bCs/>
        </w:rPr>
      </w:pPr>
      <w:r w:rsidRPr="008178ED">
        <w:rPr>
          <w:rFonts w:ascii="Times New Roman" w:hAnsi="Times New Roman"/>
          <w:bCs/>
        </w:rPr>
        <w:t xml:space="preserve">Bổ sung Biểu số 10, Biểu số 11 tương ứng Phụ lục </w:t>
      </w:r>
      <w:r w:rsidR="008178ED" w:rsidRPr="008178ED">
        <w:rPr>
          <w:rFonts w:ascii="Times New Roman" w:hAnsi="Times New Roman"/>
          <w:bCs/>
        </w:rPr>
        <w:t>I</w:t>
      </w:r>
      <w:r w:rsidRPr="008178ED">
        <w:rPr>
          <w:rFonts w:ascii="Times New Roman" w:hAnsi="Times New Roman"/>
          <w:bCs/>
        </w:rPr>
        <w:t xml:space="preserve">, Phụ lục </w:t>
      </w:r>
      <w:r w:rsidR="008178ED" w:rsidRPr="008178ED">
        <w:rPr>
          <w:rFonts w:ascii="Times New Roman" w:hAnsi="Times New Roman"/>
          <w:bCs/>
        </w:rPr>
        <w:t>II</w:t>
      </w:r>
      <w:r w:rsidRPr="008178ED">
        <w:rPr>
          <w:rFonts w:ascii="Times New Roman" w:hAnsi="Times New Roman"/>
          <w:bCs/>
        </w:rPr>
        <w:t xml:space="preserve"> ban hành kèm theo Thông tư này.</w:t>
      </w:r>
    </w:p>
    <w:p w14:paraId="1840F2FC" w14:textId="060E2BF9" w:rsidR="005A4982" w:rsidRPr="008178ED" w:rsidRDefault="005A4982" w:rsidP="005A4982">
      <w:pPr>
        <w:shd w:val="clear" w:color="auto" w:fill="FFFFFF"/>
        <w:spacing w:before="120" w:after="120"/>
        <w:ind w:firstLine="720"/>
        <w:jc w:val="both"/>
        <w:rPr>
          <w:rFonts w:ascii="Times New Roman" w:hAnsi="Times New Roman"/>
          <w:b/>
          <w:bCs/>
          <w:shd w:val="clear" w:color="auto" w:fill="FFFFFF"/>
        </w:rPr>
      </w:pPr>
      <w:r w:rsidRPr="008178ED">
        <w:rPr>
          <w:rFonts w:ascii="Times New Roman" w:hAnsi="Times New Roman"/>
          <w:b/>
          <w:bCs/>
          <w:lang w:val="vi-VN"/>
        </w:rPr>
        <w:t>Điều</w:t>
      </w:r>
      <w:r w:rsidRPr="008178ED">
        <w:rPr>
          <w:rFonts w:ascii="Times New Roman" w:hAnsi="Times New Roman"/>
          <w:b/>
          <w:bCs/>
        </w:rPr>
        <w:t xml:space="preserve"> </w:t>
      </w:r>
      <w:r w:rsidR="003153E3" w:rsidRPr="008178ED">
        <w:rPr>
          <w:rFonts w:ascii="Times New Roman" w:hAnsi="Times New Roman"/>
          <w:b/>
          <w:bCs/>
        </w:rPr>
        <w:t>3</w:t>
      </w:r>
      <w:r w:rsidRPr="008178ED">
        <w:rPr>
          <w:rFonts w:ascii="Times New Roman" w:hAnsi="Times New Roman"/>
          <w:b/>
          <w:bCs/>
        </w:rPr>
        <w:t>.</w:t>
      </w:r>
      <w:r w:rsidRPr="008178ED">
        <w:rPr>
          <w:rFonts w:ascii="Times New Roman" w:hAnsi="Times New Roman"/>
          <w:b/>
          <w:bCs/>
          <w:lang w:val="vi-VN"/>
        </w:rPr>
        <w:t xml:space="preserve"> </w:t>
      </w:r>
      <w:bookmarkEnd w:id="3"/>
      <w:r w:rsidRPr="008178ED">
        <w:rPr>
          <w:rFonts w:ascii="Times New Roman" w:hAnsi="Times New Roman"/>
          <w:b/>
          <w:bCs/>
        </w:rPr>
        <w:t>Điều khoản thi hành</w:t>
      </w:r>
    </w:p>
    <w:p w14:paraId="0EB668AB" w14:textId="7D1A6E67" w:rsidR="005A4982" w:rsidRPr="008178ED" w:rsidRDefault="005A4982" w:rsidP="005A4982">
      <w:pPr>
        <w:shd w:val="clear" w:color="auto" w:fill="FFFFFF"/>
        <w:spacing w:before="120" w:after="120"/>
        <w:ind w:firstLine="720"/>
        <w:jc w:val="both"/>
        <w:rPr>
          <w:rFonts w:ascii="Times New Roman" w:hAnsi="Times New Roman"/>
        </w:rPr>
      </w:pPr>
      <w:r w:rsidRPr="008178ED">
        <w:rPr>
          <w:rFonts w:ascii="Times New Roman" w:hAnsi="Times New Roman"/>
          <w:lang w:val="vi-VN"/>
        </w:rPr>
        <w:t xml:space="preserve">1. Thông tư này có hiệu lực thi hành kể từ ngày </w:t>
      </w:r>
      <w:r w:rsidR="00C219E7">
        <w:rPr>
          <w:rFonts w:ascii="Times New Roman" w:hAnsi="Times New Roman"/>
        </w:rPr>
        <w:t>01</w:t>
      </w:r>
      <w:r w:rsidRPr="008178ED">
        <w:rPr>
          <w:rFonts w:ascii="Times New Roman" w:hAnsi="Times New Roman"/>
        </w:rPr>
        <w:t xml:space="preserve"> </w:t>
      </w:r>
      <w:r w:rsidRPr="008178ED">
        <w:rPr>
          <w:rFonts w:ascii="Times New Roman" w:hAnsi="Times New Roman"/>
          <w:lang w:val="vi-VN"/>
        </w:rPr>
        <w:t xml:space="preserve">tháng </w:t>
      </w:r>
      <w:r w:rsidR="00C219E7">
        <w:rPr>
          <w:rFonts w:ascii="Times New Roman" w:hAnsi="Times New Roman"/>
        </w:rPr>
        <w:t>3</w:t>
      </w:r>
      <w:r w:rsidRPr="008178ED">
        <w:rPr>
          <w:rFonts w:ascii="Times New Roman" w:hAnsi="Times New Roman"/>
          <w:lang w:val="vi-VN"/>
        </w:rPr>
        <w:t xml:space="preserve"> năm 20</w:t>
      </w:r>
      <w:r w:rsidRPr="008178ED">
        <w:rPr>
          <w:rFonts w:ascii="Times New Roman" w:hAnsi="Times New Roman"/>
        </w:rPr>
        <w:t>2</w:t>
      </w:r>
      <w:r w:rsidR="00622753" w:rsidRPr="008178ED">
        <w:rPr>
          <w:rFonts w:ascii="Times New Roman" w:hAnsi="Times New Roman"/>
        </w:rPr>
        <w:t>3</w:t>
      </w:r>
      <w:r w:rsidRPr="008178ED">
        <w:rPr>
          <w:rFonts w:ascii="Times New Roman" w:hAnsi="Times New Roman"/>
          <w:lang w:val="vi-VN"/>
        </w:rPr>
        <w:t>.</w:t>
      </w:r>
    </w:p>
    <w:p w14:paraId="7A30596E" w14:textId="4EFFBA7E" w:rsidR="005A4982" w:rsidRPr="008178ED" w:rsidRDefault="005A4982" w:rsidP="00354E16">
      <w:pPr>
        <w:shd w:val="clear" w:color="auto" w:fill="FFFFFF"/>
        <w:spacing w:before="120" w:after="120"/>
        <w:ind w:firstLine="720"/>
        <w:jc w:val="both"/>
        <w:rPr>
          <w:rFonts w:ascii="Times New Roman" w:hAnsi="Times New Roman"/>
        </w:rPr>
      </w:pPr>
      <w:r w:rsidRPr="008178ED">
        <w:rPr>
          <w:rFonts w:ascii="Times New Roman" w:hAnsi="Times New Roman"/>
          <w:lang w:val="vi-VN"/>
        </w:rPr>
        <w:t>2. Chánh </w:t>
      </w:r>
      <w:r w:rsidRPr="008178ED">
        <w:rPr>
          <w:rFonts w:ascii="Times New Roman" w:hAnsi="Times New Roman"/>
          <w:shd w:val="clear" w:color="auto" w:fill="FFFFFF"/>
          <w:lang w:val="vi-VN"/>
        </w:rPr>
        <w:t>Văn</w:t>
      </w:r>
      <w:r w:rsidRPr="008178ED">
        <w:rPr>
          <w:rFonts w:ascii="Times New Roman" w:hAnsi="Times New Roman"/>
          <w:lang w:val="vi-VN"/>
        </w:rPr>
        <w:t xml:space="preserve"> phòng Bộ, Chánh Thanh tra Bộ, các Vụ trưởng, </w:t>
      </w:r>
      <w:r w:rsidRPr="008178ED">
        <w:rPr>
          <w:rFonts w:ascii="Times New Roman" w:hAnsi="Times New Roman"/>
        </w:rPr>
        <w:t>C</w:t>
      </w:r>
      <w:r w:rsidRPr="008178ED">
        <w:rPr>
          <w:rFonts w:ascii="Times New Roman" w:hAnsi="Times New Roman"/>
          <w:lang w:val="vi-VN"/>
        </w:rPr>
        <w:t xml:space="preserve">ục trưởng </w:t>
      </w:r>
      <w:r w:rsidRPr="008178ED">
        <w:rPr>
          <w:rFonts w:ascii="Times New Roman" w:hAnsi="Times New Roman"/>
        </w:rPr>
        <w:t>C</w:t>
      </w:r>
      <w:r w:rsidRPr="008178ED">
        <w:rPr>
          <w:rFonts w:ascii="Times New Roman" w:hAnsi="Times New Roman"/>
          <w:lang w:val="vi-VN"/>
        </w:rPr>
        <w:t>ục Đường bộ Việt Nam, Thủ trưởng các cơ quan, tổ chức liên quan chịu trách nhiệm thi hành Thông tư này.</w:t>
      </w:r>
      <w:r w:rsidRPr="008178ED">
        <w:rPr>
          <w:rFonts w:ascii="Times New Roman" w:hAnsi="Times New Roman"/>
        </w:rPr>
        <w:t>/.</w:t>
      </w:r>
    </w:p>
    <w:p w14:paraId="43A264D7" w14:textId="77777777" w:rsidR="00354E16" w:rsidRPr="00354E16" w:rsidRDefault="00354E16" w:rsidP="00354E16">
      <w:pPr>
        <w:shd w:val="clear" w:color="auto" w:fill="FFFFFF"/>
        <w:spacing w:before="120" w:after="120"/>
        <w:ind w:firstLine="720"/>
        <w:jc w:val="both"/>
        <w:rPr>
          <w:rFonts w:ascii="Times New Roman" w:hAnsi="Times New Roman"/>
          <w:sz w:val="6"/>
        </w:rPr>
      </w:pPr>
    </w:p>
    <w:tbl>
      <w:tblPr>
        <w:tblW w:w="9468" w:type="dxa"/>
        <w:tblCellSpacing w:w="0" w:type="dxa"/>
        <w:shd w:val="clear" w:color="auto" w:fill="FFFFFF"/>
        <w:tblCellMar>
          <w:left w:w="0" w:type="dxa"/>
          <w:right w:w="0" w:type="dxa"/>
        </w:tblCellMar>
        <w:tblLook w:val="04A0" w:firstRow="1" w:lastRow="0" w:firstColumn="1" w:lastColumn="0" w:noHBand="0" w:noVBand="1"/>
      </w:tblPr>
      <w:tblGrid>
        <w:gridCol w:w="4788"/>
        <w:gridCol w:w="4680"/>
      </w:tblGrid>
      <w:tr w:rsidR="005A4982" w:rsidRPr="003C011E" w14:paraId="22DDE3E7" w14:textId="77777777" w:rsidTr="00156851">
        <w:trPr>
          <w:tblCellSpacing w:w="0" w:type="dxa"/>
        </w:trPr>
        <w:tc>
          <w:tcPr>
            <w:tcW w:w="4788" w:type="dxa"/>
            <w:shd w:val="clear" w:color="auto" w:fill="FFFFFF"/>
            <w:tcMar>
              <w:top w:w="0" w:type="dxa"/>
              <w:left w:w="108" w:type="dxa"/>
              <w:bottom w:w="0" w:type="dxa"/>
              <w:right w:w="108" w:type="dxa"/>
            </w:tcMar>
            <w:hideMark/>
          </w:tcPr>
          <w:p w14:paraId="3C4C97C2" w14:textId="3EC95FBB" w:rsidR="005A4982" w:rsidRDefault="005A4982" w:rsidP="00CB3631">
            <w:pPr>
              <w:rPr>
                <w:rFonts w:ascii="Times New Roman" w:hAnsi="Times New Roman"/>
                <w:sz w:val="22"/>
                <w:szCs w:val="22"/>
                <w:lang w:val="vi-VN"/>
              </w:rPr>
            </w:pPr>
            <w:r w:rsidRPr="003C011E">
              <w:rPr>
                <w:rFonts w:ascii="Times New Roman" w:hAnsi="Times New Roman"/>
              </w:rPr>
              <w:t> </w:t>
            </w:r>
            <w:r w:rsidRPr="003C011E">
              <w:rPr>
                <w:rFonts w:ascii="Times New Roman" w:hAnsi="Times New Roman"/>
                <w:b/>
                <w:bCs/>
                <w:i/>
                <w:iCs/>
                <w:sz w:val="24"/>
                <w:szCs w:val="24"/>
                <w:lang w:val="vi-VN"/>
              </w:rPr>
              <w:t>Nơi nhận:</w:t>
            </w:r>
            <w:r w:rsidRPr="003C011E">
              <w:rPr>
                <w:rFonts w:ascii="Times New Roman" w:hAnsi="Times New Roman"/>
                <w:b/>
                <w:bCs/>
                <w:i/>
                <w:iCs/>
                <w:sz w:val="24"/>
                <w:szCs w:val="24"/>
                <w:lang w:val="vi-VN"/>
              </w:rPr>
              <w:br/>
            </w:r>
            <w:r w:rsidRPr="00006079">
              <w:rPr>
                <w:rFonts w:ascii="Times New Roman" w:hAnsi="Times New Roman"/>
                <w:sz w:val="22"/>
                <w:szCs w:val="22"/>
                <w:lang w:val="vi-VN"/>
              </w:rPr>
              <w:t>- Văn phòng </w:t>
            </w:r>
            <w:r w:rsidRPr="00006079">
              <w:rPr>
                <w:rFonts w:ascii="Times New Roman" w:hAnsi="Times New Roman"/>
                <w:sz w:val="22"/>
                <w:szCs w:val="22"/>
                <w:shd w:val="clear" w:color="auto" w:fill="FFFFFF"/>
                <w:lang w:val="vi-VN"/>
              </w:rPr>
              <w:t>Chính phủ</w:t>
            </w:r>
            <w:r>
              <w:rPr>
                <w:rFonts w:ascii="Times New Roman" w:hAnsi="Times New Roman"/>
                <w:sz w:val="22"/>
                <w:szCs w:val="22"/>
                <w:lang w:val="vi-VN"/>
              </w:rPr>
              <w:t>;</w:t>
            </w:r>
          </w:p>
          <w:p w14:paraId="6166C55E" w14:textId="77777777" w:rsidR="005A4982" w:rsidRDefault="005A4982" w:rsidP="00CB3631">
            <w:pPr>
              <w:rPr>
                <w:rFonts w:ascii="Times New Roman" w:hAnsi="Times New Roman"/>
                <w:sz w:val="22"/>
                <w:szCs w:val="22"/>
                <w:lang w:val="vi-VN"/>
              </w:rPr>
            </w:pPr>
            <w:r>
              <w:rPr>
                <w:rFonts w:ascii="Times New Roman" w:hAnsi="Times New Roman"/>
                <w:sz w:val="22"/>
                <w:szCs w:val="22"/>
              </w:rPr>
              <w:t>-</w:t>
            </w:r>
            <w:r w:rsidRPr="00006079">
              <w:rPr>
                <w:rFonts w:ascii="Times New Roman" w:hAnsi="Times New Roman"/>
                <w:sz w:val="22"/>
                <w:szCs w:val="22"/>
                <w:lang w:val="vi-VN"/>
              </w:rPr>
              <w:t xml:space="preserve"> Cơ quan thuộc Chính phủ;</w:t>
            </w:r>
          </w:p>
          <w:p w14:paraId="3EAE8376" w14:textId="77777777" w:rsidR="005A4982" w:rsidRDefault="005A4982" w:rsidP="00CB3631">
            <w:pPr>
              <w:rPr>
                <w:rFonts w:ascii="Times New Roman" w:hAnsi="Times New Roman"/>
                <w:sz w:val="22"/>
                <w:szCs w:val="22"/>
                <w:lang w:val="vi-VN"/>
              </w:rPr>
            </w:pPr>
            <w:r w:rsidRPr="00006079">
              <w:rPr>
                <w:rFonts w:ascii="Times New Roman" w:hAnsi="Times New Roman"/>
                <w:sz w:val="22"/>
                <w:szCs w:val="22"/>
                <w:lang w:val="vi-VN"/>
              </w:rPr>
              <w:t>- </w:t>
            </w:r>
            <w:r>
              <w:rPr>
                <w:rFonts w:ascii="Times New Roman" w:hAnsi="Times New Roman"/>
                <w:sz w:val="22"/>
                <w:szCs w:val="22"/>
                <w:shd w:val="clear" w:color="auto" w:fill="FFFFFF"/>
              </w:rPr>
              <w:t>UBND</w:t>
            </w:r>
            <w:r w:rsidRPr="00006079">
              <w:rPr>
                <w:rFonts w:ascii="Times New Roman" w:hAnsi="Times New Roman"/>
                <w:sz w:val="22"/>
                <w:szCs w:val="22"/>
                <w:lang w:val="vi-VN"/>
              </w:rPr>
              <w:t xml:space="preserve"> t</w:t>
            </w:r>
            <w:r w:rsidRPr="00006079">
              <w:rPr>
                <w:rFonts w:ascii="Times New Roman" w:hAnsi="Times New Roman"/>
                <w:sz w:val="22"/>
                <w:szCs w:val="22"/>
              </w:rPr>
              <w:t>ỉ</w:t>
            </w:r>
            <w:r w:rsidRPr="00006079">
              <w:rPr>
                <w:rFonts w:ascii="Times New Roman" w:hAnsi="Times New Roman"/>
                <w:sz w:val="22"/>
                <w:szCs w:val="22"/>
                <w:lang w:val="vi-VN"/>
              </w:rPr>
              <w:t>nh, thành phố trực thuộc Trung ương;</w:t>
            </w:r>
          </w:p>
          <w:p w14:paraId="47F61750" w14:textId="77777777" w:rsidR="005A4982" w:rsidRDefault="005A4982" w:rsidP="00CB3631">
            <w:pPr>
              <w:rPr>
                <w:rFonts w:ascii="Times New Roman" w:hAnsi="Times New Roman"/>
                <w:sz w:val="22"/>
                <w:szCs w:val="22"/>
                <w:lang w:val="vi-VN"/>
              </w:rPr>
            </w:pPr>
            <w:r w:rsidRPr="00006079">
              <w:rPr>
                <w:rFonts w:ascii="Times New Roman" w:hAnsi="Times New Roman"/>
                <w:sz w:val="22"/>
                <w:szCs w:val="22"/>
                <w:lang w:val="vi-VN"/>
              </w:rPr>
              <w:t>- Công báo; </w:t>
            </w:r>
            <w:r w:rsidRPr="00006079">
              <w:rPr>
                <w:rFonts w:ascii="Times New Roman" w:hAnsi="Times New Roman"/>
                <w:sz w:val="22"/>
                <w:szCs w:val="22"/>
              </w:rPr>
              <w:t>C</w:t>
            </w:r>
            <w:r w:rsidRPr="00006079">
              <w:rPr>
                <w:rFonts w:ascii="Times New Roman" w:hAnsi="Times New Roman"/>
                <w:sz w:val="22"/>
                <w:szCs w:val="22"/>
                <w:lang w:val="vi-VN"/>
              </w:rPr>
              <w:t>ổng thông tin điện tử </w:t>
            </w:r>
            <w:r w:rsidRPr="00006079">
              <w:rPr>
                <w:rFonts w:ascii="Times New Roman" w:hAnsi="Times New Roman"/>
                <w:sz w:val="22"/>
                <w:szCs w:val="22"/>
                <w:shd w:val="clear" w:color="auto" w:fill="FFFFFF"/>
                <w:lang w:val="vi-VN"/>
              </w:rPr>
              <w:t>Chính phủ</w:t>
            </w:r>
            <w:r w:rsidRPr="00006079">
              <w:rPr>
                <w:rFonts w:ascii="Times New Roman" w:hAnsi="Times New Roman"/>
                <w:sz w:val="22"/>
                <w:szCs w:val="22"/>
                <w:lang w:val="vi-VN"/>
              </w:rPr>
              <w:t>;</w:t>
            </w:r>
          </w:p>
          <w:p w14:paraId="46E942E9" w14:textId="77777777" w:rsidR="005A4982" w:rsidRDefault="005A4982" w:rsidP="00CB3631">
            <w:pPr>
              <w:rPr>
                <w:rFonts w:ascii="Times New Roman" w:hAnsi="Times New Roman"/>
                <w:sz w:val="22"/>
                <w:szCs w:val="22"/>
                <w:lang w:val="vi-VN"/>
              </w:rPr>
            </w:pPr>
            <w:r w:rsidRPr="00006079">
              <w:rPr>
                <w:rFonts w:ascii="Times New Roman" w:hAnsi="Times New Roman"/>
                <w:sz w:val="22"/>
                <w:szCs w:val="22"/>
                <w:lang w:val="vi-VN"/>
              </w:rPr>
              <w:t>- Cục</w:t>
            </w:r>
            <w:r>
              <w:rPr>
                <w:rFonts w:ascii="Times New Roman" w:hAnsi="Times New Roman"/>
                <w:sz w:val="22"/>
                <w:szCs w:val="22"/>
                <w:lang w:val="vi-VN"/>
              </w:rPr>
              <w:t xml:space="preserve"> Kiểm tra văn bản (Bộ Tư pháp);</w:t>
            </w:r>
          </w:p>
          <w:p w14:paraId="7DB8BF3B" w14:textId="77777777" w:rsidR="005A4982" w:rsidRDefault="005A4982" w:rsidP="00CB3631">
            <w:pPr>
              <w:rPr>
                <w:rFonts w:ascii="Times New Roman" w:hAnsi="Times New Roman"/>
                <w:sz w:val="22"/>
                <w:szCs w:val="22"/>
                <w:lang w:val="vi-VN"/>
              </w:rPr>
            </w:pPr>
            <w:r w:rsidRPr="00006079">
              <w:rPr>
                <w:rFonts w:ascii="Times New Roman" w:hAnsi="Times New Roman"/>
                <w:sz w:val="22"/>
                <w:szCs w:val="22"/>
                <w:lang w:val="vi-VN"/>
              </w:rPr>
              <w:t>- Cổng thông tin</w:t>
            </w:r>
            <w:r>
              <w:rPr>
                <w:rFonts w:ascii="Times New Roman" w:hAnsi="Times New Roman"/>
                <w:sz w:val="22"/>
                <w:szCs w:val="22"/>
                <w:lang w:val="vi-VN"/>
              </w:rPr>
              <w:t xml:space="preserve"> điện tử Bộ Giao thông vận tải;</w:t>
            </w:r>
          </w:p>
          <w:p w14:paraId="338D2B6D" w14:textId="77777777" w:rsidR="005A4982" w:rsidRDefault="005A4982" w:rsidP="00CB3631">
            <w:pPr>
              <w:rPr>
                <w:rFonts w:ascii="Times New Roman" w:hAnsi="Times New Roman"/>
                <w:sz w:val="22"/>
                <w:szCs w:val="22"/>
              </w:rPr>
            </w:pPr>
            <w:r w:rsidRPr="00006079">
              <w:rPr>
                <w:rFonts w:ascii="Times New Roman" w:hAnsi="Times New Roman"/>
                <w:sz w:val="22"/>
                <w:szCs w:val="22"/>
                <w:lang w:val="vi-VN"/>
              </w:rPr>
              <w:t>- Báo GT, Tạp chí GTVT</w:t>
            </w:r>
            <w:r w:rsidRPr="00006079">
              <w:rPr>
                <w:rFonts w:ascii="Times New Roman" w:hAnsi="Times New Roman"/>
                <w:sz w:val="22"/>
                <w:szCs w:val="22"/>
              </w:rPr>
              <w:t>;</w:t>
            </w:r>
          </w:p>
          <w:p w14:paraId="49C7CB24" w14:textId="77777777" w:rsidR="005A4982" w:rsidRPr="003C011E" w:rsidRDefault="005A4982" w:rsidP="00CB3631">
            <w:pPr>
              <w:rPr>
                <w:rFonts w:ascii="Times New Roman" w:hAnsi="Times New Roman"/>
                <w:sz w:val="24"/>
                <w:szCs w:val="24"/>
              </w:rPr>
            </w:pPr>
            <w:r w:rsidRPr="00006079">
              <w:rPr>
                <w:rFonts w:ascii="Times New Roman" w:hAnsi="Times New Roman"/>
                <w:sz w:val="22"/>
                <w:szCs w:val="22"/>
                <w:lang w:val="vi-VN"/>
              </w:rPr>
              <w:t>- Lưu: VT, TC</w:t>
            </w:r>
            <w:r>
              <w:rPr>
                <w:rFonts w:ascii="Times New Roman" w:hAnsi="Times New Roman"/>
                <w:sz w:val="22"/>
                <w:szCs w:val="22"/>
              </w:rPr>
              <w:t>(H)</w:t>
            </w:r>
            <w:r w:rsidRPr="00006079">
              <w:rPr>
                <w:rFonts w:ascii="Times New Roman" w:hAnsi="Times New Roman"/>
                <w:sz w:val="22"/>
                <w:szCs w:val="22"/>
                <w:lang w:val="vi-VN"/>
              </w:rPr>
              <w:t>.</w:t>
            </w:r>
          </w:p>
        </w:tc>
        <w:tc>
          <w:tcPr>
            <w:tcW w:w="4680" w:type="dxa"/>
            <w:shd w:val="clear" w:color="auto" w:fill="FFFFFF"/>
            <w:tcMar>
              <w:top w:w="0" w:type="dxa"/>
              <w:left w:w="108" w:type="dxa"/>
              <w:bottom w:w="0" w:type="dxa"/>
              <w:right w:w="108" w:type="dxa"/>
            </w:tcMar>
            <w:hideMark/>
          </w:tcPr>
          <w:p w14:paraId="771D2788" w14:textId="6871E34A" w:rsidR="00CB3631" w:rsidRDefault="00CB3631" w:rsidP="00CB3631">
            <w:pPr>
              <w:jc w:val="center"/>
              <w:rPr>
                <w:rFonts w:ascii="Times New Roman" w:hAnsi="Times New Roman"/>
                <w:b/>
                <w:bCs/>
              </w:rPr>
            </w:pPr>
            <w:r>
              <w:rPr>
                <w:rFonts w:ascii="Times New Roman" w:hAnsi="Times New Roman"/>
                <w:b/>
                <w:bCs/>
              </w:rPr>
              <w:t xml:space="preserve">KT. </w:t>
            </w:r>
            <w:r w:rsidR="005A4982" w:rsidRPr="003C011E">
              <w:rPr>
                <w:rFonts w:ascii="Times New Roman" w:hAnsi="Times New Roman"/>
                <w:b/>
                <w:bCs/>
              </w:rPr>
              <w:t>BỘ TRƯỞNG</w:t>
            </w:r>
          </w:p>
          <w:p w14:paraId="74298BD6" w14:textId="3A69C5E1" w:rsidR="00CB3631" w:rsidRDefault="00CB3631" w:rsidP="00CB3631">
            <w:pPr>
              <w:jc w:val="center"/>
              <w:rPr>
                <w:rFonts w:ascii="Times New Roman" w:hAnsi="Times New Roman"/>
                <w:b/>
                <w:bCs/>
              </w:rPr>
            </w:pPr>
            <w:r>
              <w:rPr>
                <w:rFonts w:ascii="Times New Roman" w:hAnsi="Times New Roman"/>
                <w:b/>
                <w:bCs/>
              </w:rPr>
              <w:t>THỨ TRƯỞNG</w:t>
            </w:r>
          </w:p>
          <w:p w14:paraId="10C8F60E" w14:textId="49E38C17" w:rsidR="005A4982" w:rsidRPr="0009417D" w:rsidRDefault="005A4982" w:rsidP="00CB3631">
            <w:pPr>
              <w:jc w:val="center"/>
              <w:rPr>
                <w:rFonts w:ascii="Times New Roman" w:hAnsi="Times New Roman"/>
              </w:rPr>
            </w:pPr>
            <w:r w:rsidRPr="003C011E">
              <w:rPr>
                <w:rFonts w:ascii="Times New Roman" w:hAnsi="Times New Roman"/>
                <w:b/>
                <w:bCs/>
              </w:rPr>
              <w:br/>
            </w:r>
            <w:r w:rsidRPr="003C011E">
              <w:rPr>
                <w:rFonts w:ascii="Times New Roman" w:hAnsi="Times New Roman"/>
                <w:b/>
                <w:bCs/>
              </w:rPr>
              <w:br/>
            </w:r>
          </w:p>
          <w:p w14:paraId="08941FA0" w14:textId="299598A3" w:rsidR="005A4982" w:rsidRDefault="005A4982" w:rsidP="00CB3631">
            <w:pPr>
              <w:jc w:val="center"/>
              <w:rPr>
                <w:rFonts w:ascii="Times New Roman" w:hAnsi="Times New Roman"/>
              </w:rPr>
            </w:pPr>
          </w:p>
          <w:p w14:paraId="6B0D6F8B" w14:textId="2D4EB7B9" w:rsidR="00CB3631" w:rsidRDefault="00CB3631" w:rsidP="00CB3631">
            <w:pPr>
              <w:jc w:val="center"/>
              <w:rPr>
                <w:rFonts w:ascii="Times New Roman" w:hAnsi="Times New Roman"/>
              </w:rPr>
            </w:pPr>
          </w:p>
          <w:p w14:paraId="3FEAEDE7" w14:textId="77777777" w:rsidR="00CB3631" w:rsidRPr="0009417D" w:rsidRDefault="00CB3631" w:rsidP="00CB3631">
            <w:pPr>
              <w:jc w:val="center"/>
              <w:rPr>
                <w:rFonts w:ascii="Times New Roman" w:hAnsi="Times New Roman"/>
              </w:rPr>
            </w:pPr>
          </w:p>
          <w:p w14:paraId="358DFADE" w14:textId="2ACA4891" w:rsidR="005A4982" w:rsidRPr="003C011E" w:rsidRDefault="00CB3631" w:rsidP="00CB3631">
            <w:pPr>
              <w:jc w:val="center"/>
              <w:rPr>
                <w:rFonts w:ascii="Times New Roman" w:hAnsi="Times New Roman"/>
                <w:b/>
              </w:rPr>
            </w:pPr>
            <w:r>
              <w:rPr>
                <w:rFonts w:ascii="Times New Roman" w:hAnsi="Times New Roman"/>
                <w:b/>
              </w:rPr>
              <w:t>Lê Đình Thọ</w:t>
            </w:r>
          </w:p>
        </w:tc>
      </w:tr>
    </w:tbl>
    <w:p w14:paraId="54D279C0" w14:textId="77777777" w:rsidR="00CB3631" w:rsidRDefault="00CB3631" w:rsidP="005A4982">
      <w:pPr>
        <w:shd w:val="clear" w:color="auto" w:fill="FFFFFF"/>
        <w:spacing w:line="234" w:lineRule="atLeast"/>
        <w:jc w:val="center"/>
        <w:rPr>
          <w:rFonts w:ascii="Times New Roman" w:hAnsi="Times New Roman"/>
          <w:b/>
          <w:bCs/>
          <w:color w:val="000000"/>
        </w:rPr>
      </w:pPr>
      <w:bookmarkStart w:id="4" w:name="chuong_pl_7"/>
    </w:p>
    <w:p w14:paraId="4787CD88" w14:textId="5FAB9726" w:rsidR="00F81E6C" w:rsidRDefault="003A1101" w:rsidP="005A4982">
      <w:pPr>
        <w:shd w:val="clear" w:color="auto" w:fill="FFFFFF"/>
        <w:spacing w:line="234" w:lineRule="atLeast"/>
        <w:jc w:val="center"/>
        <w:rPr>
          <w:rFonts w:ascii="Times New Roman" w:hAnsi="Times New Roman"/>
          <w:b/>
          <w:bCs/>
          <w:color w:val="000000"/>
        </w:rPr>
      </w:pPr>
      <w:r>
        <w:rPr>
          <w:rFonts w:ascii="Times New Roman" w:hAnsi="Times New Roman"/>
          <w:b/>
          <w:bCs/>
          <w:color w:val="000000"/>
        </w:rPr>
        <w:t xml:space="preserve">PHỤ LỤC </w:t>
      </w:r>
      <w:r w:rsidR="008178ED">
        <w:rPr>
          <w:rFonts w:ascii="Times New Roman" w:hAnsi="Times New Roman"/>
          <w:b/>
          <w:bCs/>
          <w:color w:val="000000"/>
        </w:rPr>
        <w:t>I</w:t>
      </w:r>
    </w:p>
    <w:p w14:paraId="29CDB00A" w14:textId="46A6CD5E" w:rsidR="003A1101" w:rsidRPr="008178ED" w:rsidRDefault="003A1101" w:rsidP="005A4982">
      <w:pPr>
        <w:shd w:val="clear" w:color="auto" w:fill="FFFFFF"/>
        <w:spacing w:line="234" w:lineRule="atLeast"/>
        <w:jc w:val="center"/>
        <w:rPr>
          <w:rFonts w:ascii="Times New Roman" w:hAnsi="Times New Roman"/>
          <w:bCs/>
          <w:i/>
          <w:color w:val="000000"/>
        </w:rPr>
      </w:pPr>
      <w:r w:rsidRPr="008178ED">
        <w:rPr>
          <w:rFonts w:ascii="Times New Roman" w:hAnsi="Times New Roman"/>
          <w:bCs/>
          <w:i/>
          <w:color w:val="000000"/>
        </w:rPr>
        <w:t xml:space="preserve">(Ban hành kèm theo Thông tư số     /2022/TT-BGTVT ngày     tháng </w:t>
      </w:r>
      <w:r w:rsidR="00B033F2" w:rsidRPr="008178ED">
        <w:rPr>
          <w:rFonts w:ascii="Times New Roman" w:hAnsi="Times New Roman"/>
          <w:bCs/>
          <w:i/>
          <w:color w:val="000000"/>
        </w:rPr>
        <w:t xml:space="preserve"> </w:t>
      </w:r>
      <w:r w:rsidRPr="008178ED">
        <w:rPr>
          <w:rFonts w:ascii="Times New Roman" w:hAnsi="Times New Roman"/>
          <w:bCs/>
          <w:i/>
          <w:color w:val="000000"/>
        </w:rPr>
        <w:t xml:space="preserve">   năm 2022</w:t>
      </w:r>
      <w:r w:rsidR="008178ED" w:rsidRPr="008178ED">
        <w:rPr>
          <w:rFonts w:ascii="Times New Roman" w:hAnsi="Times New Roman"/>
          <w:bCs/>
          <w:i/>
          <w:color w:val="000000"/>
        </w:rPr>
        <w:t xml:space="preserve"> của Bộ </w:t>
      </w:r>
      <w:r w:rsidR="008178ED">
        <w:rPr>
          <w:rFonts w:ascii="Times New Roman" w:hAnsi="Times New Roman"/>
          <w:bCs/>
          <w:i/>
          <w:color w:val="000000"/>
        </w:rPr>
        <w:t>trưởng Bộ Giao thông vận tải</w:t>
      </w:r>
      <w:r w:rsidRPr="008178ED">
        <w:rPr>
          <w:rFonts w:ascii="Times New Roman" w:hAnsi="Times New Roman"/>
          <w:bCs/>
          <w:i/>
          <w:color w:val="000000"/>
        </w:rPr>
        <w:t>)</w:t>
      </w:r>
    </w:p>
    <w:p w14:paraId="628F800B" w14:textId="77777777" w:rsidR="003A1101" w:rsidRPr="003A1101" w:rsidRDefault="003A1101" w:rsidP="005A4982">
      <w:pPr>
        <w:shd w:val="clear" w:color="auto" w:fill="FFFFFF"/>
        <w:spacing w:line="234" w:lineRule="atLeast"/>
        <w:jc w:val="center"/>
        <w:rPr>
          <w:rFonts w:ascii="Times New Roman" w:hAnsi="Times New Roman"/>
          <w:b/>
          <w:bCs/>
          <w:color w:val="000000"/>
        </w:rPr>
      </w:pPr>
    </w:p>
    <w:p w14:paraId="19B9C5DC" w14:textId="2859436D" w:rsidR="005A4982" w:rsidRPr="00A0085F" w:rsidRDefault="005A4982" w:rsidP="005A4982">
      <w:pPr>
        <w:shd w:val="clear" w:color="auto" w:fill="FFFFFF"/>
        <w:spacing w:line="234" w:lineRule="atLeast"/>
        <w:jc w:val="center"/>
        <w:rPr>
          <w:rFonts w:ascii="Times New Roman" w:hAnsi="Times New Roman"/>
          <w:color w:val="000000"/>
        </w:rPr>
      </w:pPr>
      <w:r w:rsidRPr="00A0085F">
        <w:rPr>
          <w:rFonts w:ascii="Times New Roman" w:hAnsi="Times New Roman"/>
          <w:b/>
          <w:bCs/>
          <w:color w:val="000000"/>
          <w:lang w:val="vi-VN"/>
        </w:rPr>
        <w:t xml:space="preserve">Biểu số </w:t>
      </w:r>
      <w:r w:rsidRPr="00A0085F">
        <w:rPr>
          <w:rFonts w:ascii="Times New Roman" w:hAnsi="Times New Roman"/>
          <w:b/>
          <w:bCs/>
          <w:color w:val="000000"/>
        </w:rPr>
        <w:t>1</w:t>
      </w:r>
      <w:r w:rsidRPr="00A0085F">
        <w:rPr>
          <w:rFonts w:ascii="Times New Roman" w:hAnsi="Times New Roman"/>
          <w:b/>
          <w:bCs/>
          <w:color w:val="000000"/>
          <w:lang w:val="vi-VN"/>
        </w:rPr>
        <w:t>0</w:t>
      </w:r>
      <w:bookmarkEnd w:id="4"/>
    </w:p>
    <w:p w14:paraId="06E836A2" w14:textId="77777777" w:rsidR="005A4982" w:rsidRPr="00FC1E5A" w:rsidRDefault="005A4982" w:rsidP="005A4982">
      <w:pPr>
        <w:shd w:val="clear" w:color="auto" w:fill="FFFFFF"/>
        <w:spacing w:line="234" w:lineRule="atLeast"/>
        <w:jc w:val="center"/>
        <w:rPr>
          <w:rFonts w:ascii="Times New Roman" w:hAnsi="Times New Roman"/>
          <w:b/>
          <w:bCs/>
          <w:color w:val="000000"/>
          <w:sz w:val="26"/>
        </w:rPr>
      </w:pPr>
      <w:bookmarkStart w:id="5" w:name="chuong_pl_7_name"/>
      <w:r w:rsidRPr="00FC1E5A">
        <w:rPr>
          <w:rFonts w:ascii="Times New Roman" w:hAnsi="Times New Roman"/>
          <w:b/>
          <w:bCs/>
          <w:color w:val="000000"/>
          <w:sz w:val="26"/>
          <w:lang w:val="vi-VN"/>
        </w:rPr>
        <w:t xml:space="preserve">KHUNG GIÁ THU DỊCH VỤ SỬ DỤNG PHÀ KÊNH </w:t>
      </w:r>
      <w:r w:rsidRPr="00FC1E5A">
        <w:rPr>
          <w:rFonts w:ascii="Times New Roman" w:hAnsi="Times New Roman"/>
          <w:b/>
          <w:bCs/>
          <w:color w:val="000000"/>
          <w:sz w:val="26"/>
        </w:rPr>
        <w:t>SÁU</w:t>
      </w:r>
      <w:r w:rsidRPr="00FC1E5A">
        <w:rPr>
          <w:rFonts w:ascii="Times New Roman" w:hAnsi="Times New Roman"/>
          <w:b/>
          <w:bCs/>
          <w:color w:val="000000"/>
          <w:sz w:val="26"/>
          <w:lang w:val="vi-VN"/>
        </w:rPr>
        <w:t>, QUỐC LỘ 53</w:t>
      </w:r>
      <w:bookmarkEnd w:id="5"/>
      <w:r w:rsidRPr="00FC1E5A">
        <w:rPr>
          <w:rFonts w:ascii="Times New Roman" w:hAnsi="Times New Roman"/>
          <w:b/>
          <w:bCs/>
          <w:color w:val="000000"/>
          <w:sz w:val="26"/>
        </w:rPr>
        <w:t>B</w:t>
      </w:r>
    </w:p>
    <w:p w14:paraId="158490B0" w14:textId="77777777" w:rsidR="005A4982" w:rsidRPr="003C09C4" w:rsidRDefault="005A4982" w:rsidP="005A4982">
      <w:pPr>
        <w:shd w:val="clear" w:color="auto" w:fill="FFFFFF"/>
        <w:spacing w:line="234" w:lineRule="atLeast"/>
        <w:jc w:val="center"/>
        <w:rPr>
          <w:rFonts w:ascii="Arial" w:hAnsi="Arial"/>
          <w:color w:val="000000"/>
          <w:sz w:val="18"/>
          <w:szCs w:val="1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4"/>
        <w:gridCol w:w="4662"/>
        <w:gridCol w:w="1512"/>
        <w:gridCol w:w="1142"/>
        <w:gridCol w:w="1330"/>
      </w:tblGrid>
      <w:tr w:rsidR="005A4982" w:rsidRPr="00B7265C" w14:paraId="67766CA0" w14:textId="77777777" w:rsidTr="00213F44">
        <w:trPr>
          <w:trHeight w:val="550"/>
          <w:tblCellSpacing w:w="0" w:type="dxa"/>
        </w:trPr>
        <w:tc>
          <w:tcPr>
            <w:tcW w:w="254" w:type="pct"/>
            <w:shd w:val="clear" w:color="auto" w:fill="auto"/>
            <w:vAlign w:val="center"/>
            <w:hideMark/>
          </w:tcPr>
          <w:p w14:paraId="19AF6D62" w14:textId="77777777" w:rsidR="005A4982" w:rsidRPr="00B7265C" w:rsidRDefault="005A4982" w:rsidP="00156851">
            <w:pPr>
              <w:jc w:val="center"/>
              <w:rPr>
                <w:rFonts w:ascii="Times New Roman" w:hAnsi="Times New Roman"/>
                <w:color w:val="000000"/>
                <w:sz w:val="26"/>
                <w:szCs w:val="26"/>
              </w:rPr>
            </w:pPr>
            <w:r w:rsidRPr="00B7265C">
              <w:rPr>
                <w:rFonts w:ascii="Times New Roman" w:hAnsi="Times New Roman"/>
                <w:b/>
                <w:bCs/>
                <w:color w:val="000000"/>
                <w:sz w:val="26"/>
                <w:szCs w:val="26"/>
              </w:rPr>
              <w:t>TT</w:t>
            </w:r>
          </w:p>
        </w:tc>
        <w:tc>
          <w:tcPr>
            <w:tcW w:w="2559" w:type="pct"/>
            <w:shd w:val="clear" w:color="auto" w:fill="auto"/>
            <w:vAlign w:val="center"/>
            <w:hideMark/>
          </w:tcPr>
          <w:p w14:paraId="7A03F9FA" w14:textId="77777777" w:rsidR="005A4982" w:rsidRPr="00B7265C" w:rsidRDefault="005A4982" w:rsidP="00156851">
            <w:pPr>
              <w:jc w:val="center"/>
              <w:rPr>
                <w:rFonts w:ascii="Times New Roman" w:hAnsi="Times New Roman"/>
                <w:color w:val="000000"/>
                <w:sz w:val="26"/>
                <w:szCs w:val="26"/>
              </w:rPr>
            </w:pPr>
            <w:r w:rsidRPr="00B7265C">
              <w:rPr>
                <w:rFonts w:ascii="Times New Roman" w:hAnsi="Times New Roman"/>
                <w:b/>
                <w:bCs/>
                <w:color w:val="000000"/>
                <w:sz w:val="26"/>
                <w:szCs w:val="26"/>
              </w:rPr>
              <w:t>Đối tượng trả tiền dịch vụ</w:t>
            </w:r>
          </w:p>
        </w:tc>
        <w:tc>
          <w:tcPr>
            <w:tcW w:w="830" w:type="pct"/>
            <w:shd w:val="clear" w:color="auto" w:fill="auto"/>
            <w:vAlign w:val="center"/>
            <w:hideMark/>
          </w:tcPr>
          <w:p w14:paraId="0599E090" w14:textId="77777777" w:rsidR="005A4982" w:rsidRPr="00B7265C" w:rsidRDefault="005A4982" w:rsidP="00156851">
            <w:pPr>
              <w:jc w:val="center"/>
              <w:rPr>
                <w:rFonts w:ascii="Times New Roman" w:hAnsi="Times New Roman"/>
                <w:color w:val="000000"/>
                <w:sz w:val="26"/>
                <w:szCs w:val="26"/>
              </w:rPr>
            </w:pPr>
            <w:r w:rsidRPr="00B7265C">
              <w:rPr>
                <w:rFonts w:ascii="Times New Roman" w:hAnsi="Times New Roman"/>
                <w:b/>
                <w:bCs/>
                <w:color w:val="000000"/>
                <w:sz w:val="26"/>
                <w:szCs w:val="26"/>
              </w:rPr>
              <w:t>Đơn vị tính</w:t>
            </w:r>
          </w:p>
        </w:tc>
        <w:tc>
          <w:tcPr>
            <w:tcW w:w="627" w:type="pct"/>
            <w:shd w:val="clear" w:color="auto" w:fill="auto"/>
            <w:vAlign w:val="center"/>
            <w:hideMark/>
          </w:tcPr>
          <w:p w14:paraId="7B48A7C9" w14:textId="77777777" w:rsidR="005A4982" w:rsidRPr="00B7265C" w:rsidRDefault="005A4982" w:rsidP="00156851">
            <w:pPr>
              <w:jc w:val="center"/>
              <w:rPr>
                <w:rFonts w:ascii="Times New Roman" w:hAnsi="Times New Roman"/>
                <w:color w:val="000000"/>
                <w:sz w:val="26"/>
                <w:szCs w:val="26"/>
              </w:rPr>
            </w:pPr>
            <w:r w:rsidRPr="00B7265C">
              <w:rPr>
                <w:rFonts w:ascii="Times New Roman" w:hAnsi="Times New Roman"/>
                <w:b/>
                <w:bCs/>
                <w:color w:val="000000"/>
                <w:sz w:val="26"/>
                <w:szCs w:val="26"/>
              </w:rPr>
              <w:t>Giá tối thiểu</w:t>
            </w:r>
          </w:p>
        </w:tc>
        <w:tc>
          <w:tcPr>
            <w:tcW w:w="730" w:type="pct"/>
            <w:shd w:val="clear" w:color="auto" w:fill="auto"/>
            <w:vAlign w:val="center"/>
            <w:hideMark/>
          </w:tcPr>
          <w:p w14:paraId="2D59C20E" w14:textId="77777777" w:rsidR="005A4982" w:rsidRPr="00B7265C" w:rsidRDefault="005A4982" w:rsidP="00156851">
            <w:pPr>
              <w:jc w:val="center"/>
              <w:rPr>
                <w:rFonts w:ascii="Times New Roman" w:hAnsi="Times New Roman"/>
                <w:color w:val="000000"/>
                <w:sz w:val="26"/>
                <w:szCs w:val="26"/>
              </w:rPr>
            </w:pPr>
            <w:r w:rsidRPr="00B7265C">
              <w:rPr>
                <w:rFonts w:ascii="Times New Roman" w:hAnsi="Times New Roman"/>
                <w:b/>
                <w:bCs/>
                <w:color w:val="000000"/>
                <w:sz w:val="26"/>
                <w:szCs w:val="26"/>
              </w:rPr>
              <w:t>Giá tối đa</w:t>
            </w:r>
          </w:p>
        </w:tc>
      </w:tr>
      <w:tr w:rsidR="005A4982" w:rsidRPr="00B7265C" w14:paraId="05B23AED" w14:textId="77777777" w:rsidTr="00213F44">
        <w:trPr>
          <w:trHeight w:val="789"/>
          <w:tblCellSpacing w:w="0" w:type="dxa"/>
        </w:trPr>
        <w:tc>
          <w:tcPr>
            <w:tcW w:w="254" w:type="pct"/>
            <w:shd w:val="clear" w:color="auto" w:fill="auto"/>
            <w:vAlign w:val="center"/>
            <w:hideMark/>
          </w:tcPr>
          <w:p w14:paraId="45321249"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1</w:t>
            </w:r>
          </w:p>
        </w:tc>
        <w:tc>
          <w:tcPr>
            <w:tcW w:w="2559" w:type="pct"/>
            <w:shd w:val="clear" w:color="auto" w:fill="auto"/>
            <w:vAlign w:val="center"/>
            <w:hideMark/>
          </w:tcPr>
          <w:p w14:paraId="2CF46465"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mô tô hai bánh, xe gắn máy hai bánh và các loại xe tương tự</w:t>
            </w:r>
          </w:p>
        </w:tc>
        <w:tc>
          <w:tcPr>
            <w:tcW w:w="830" w:type="pct"/>
            <w:shd w:val="clear" w:color="auto" w:fill="auto"/>
            <w:vAlign w:val="center"/>
            <w:hideMark/>
          </w:tcPr>
          <w:p w14:paraId="36BC436B"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6F7339B5"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3.800</w:t>
            </w:r>
          </w:p>
        </w:tc>
        <w:tc>
          <w:tcPr>
            <w:tcW w:w="730" w:type="pct"/>
            <w:shd w:val="clear" w:color="auto" w:fill="auto"/>
            <w:vAlign w:val="center"/>
            <w:hideMark/>
          </w:tcPr>
          <w:p w14:paraId="3279CCCA"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4.000</w:t>
            </w:r>
          </w:p>
        </w:tc>
      </w:tr>
      <w:tr w:rsidR="005A4982" w:rsidRPr="00B7265C" w14:paraId="4EA32032" w14:textId="77777777" w:rsidTr="00213F44">
        <w:trPr>
          <w:tblCellSpacing w:w="0" w:type="dxa"/>
        </w:trPr>
        <w:tc>
          <w:tcPr>
            <w:tcW w:w="254" w:type="pct"/>
            <w:shd w:val="clear" w:color="auto" w:fill="auto"/>
            <w:vAlign w:val="center"/>
            <w:hideMark/>
          </w:tcPr>
          <w:p w14:paraId="218B4BE6"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2</w:t>
            </w:r>
          </w:p>
        </w:tc>
        <w:tc>
          <w:tcPr>
            <w:tcW w:w="2559" w:type="pct"/>
            <w:shd w:val="clear" w:color="auto" w:fill="auto"/>
            <w:vAlign w:val="center"/>
            <w:hideMark/>
          </w:tcPr>
          <w:p w14:paraId="77EB7A10"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mô tô hai bánh, xe gắn máy hai bánh và các loại xe tương tự mua vé tháng</w:t>
            </w:r>
          </w:p>
        </w:tc>
        <w:tc>
          <w:tcPr>
            <w:tcW w:w="830" w:type="pct"/>
            <w:shd w:val="clear" w:color="auto" w:fill="auto"/>
            <w:vAlign w:val="center"/>
            <w:hideMark/>
          </w:tcPr>
          <w:p w14:paraId="1FB6AAE8"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đồng/tháng</w:t>
            </w:r>
          </w:p>
        </w:tc>
        <w:tc>
          <w:tcPr>
            <w:tcW w:w="627" w:type="pct"/>
            <w:shd w:val="clear" w:color="auto" w:fill="auto"/>
            <w:vAlign w:val="center"/>
            <w:hideMark/>
          </w:tcPr>
          <w:p w14:paraId="3DC739C2"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114.000</w:t>
            </w:r>
          </w:p>
        </w:tc>
        <w:tc>
          <w:tcPr>
            <w:tcW w:w="730" w:type="pct"/>
            <w:shd w:val="clear" w:color="auto" w:fill="auto"/>
            <w:vAlign w:val="center"/>
            <w:hideMark/>
          </w:tcPr>
          <w:p w14:paraId="1EFF9927"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120.000</w:t>
            </w:r>
          </w:p>
        </w:tc>
      </w:tr>
      <w:tr w:rsidR="005A4982" w:rsidRPr="00B7265C" w14:paraId="753B93A4" w14:textId="77777777" w:rsidTr="00213F44">
        <w:trPr>
          <w:tblCellSpacing w:w="0" w:type="dxa"/>
        </w:trPr>
        <w:tc>
          <w:tcPr>
            <w:tcW w:w="254" w:type="pct"/>
            <w:shd w:val="clear" w:color="auto" w:fill="auto"/>
            <w:vAlign w:val="center"/>
            <w:hideMark/>
          </w:tcPr>
          <w:p w14:paraId="6316EC63"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3</w:t>
            </w:r>
          </w:p>
        </w:tc>
        <w:tc>
          <w:tcPr>
            <w:tcW w:w="2559" w:type="pct"/>
            <w:shd w:val="clear" w:color="auto" w:fill="auto"/>
            <w:vAlign w:val="center"/>
            <w:hideMark/>
          </w:tcPr>
          <w:p w14:paraId="01778416"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mô tô ba bánh, xe lôi, xe ba gác và các loại xe tương tự</w:t>
            </w:r>
          </w:p>
        </w:tc>
        <w:tc>
          <w:tcPr>
            <w:tcW w:w="830" w:type="pct"/>
            <w:shd w:val="clear" w:color="auto" w:fill="auto"/>
            <w:vAlign w:val="center"/>
            <w:hideMark/>
          </w:tcPr>
          <w:p w14:paraId="6112E59B"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2CFF4C32"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4.800</w:t>
            </w:r>
          </w:p>
        </w:tc>
        <w:tc>
          <w:tcPr>
            <w:tcW w:w="730" w:type="pct"/>
            <w:shd w:val="clear" w:color="auto" w:fill="auto"/>
            <w:vAlign w:val="center"/>
            <w:hideMark/>
          </w:tcPr>
          <w:p w14:paraId="591AD3C8"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5.000</w:t>
            </w:r>
          </w:p>
        </w:tc>
      </w:tr>
      <w:tr w:rsidR="005A4982" w:rsidRPr="00B7265C" w14:paraId="163EE2ED" w14:textId="77777777" w:rsidTr="00213F44">
        <w:trPr>
          <w:tblCellSpacing w:w="0" w:type="dxa"/>
        </w:trPr>
        <w:tc>
          <w:tcPr>
            <w:tcW w:w="254" w:type="pct"/>
            <w:shd w:val="clear" w:color="auto" w:fill="auto"/>
            <w:vAlign w:val="center"/>
            <w:hideMark/>
          </w:tcPr>
          <w:p w14:paraId="099C01AD"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4</w:t>
            </w:r>
          </w:p>
        </w:tc>
        <w:tc>
          <w:tcPr>
            <w:tcW w:w="2559" w:type="pct"/>
            <w:shd w:val="clear" w:color="auto" w:fill="auto"/>
            <w:vAlign w:val="center"/>
            <w:hideMark/>
          </w:tcPr>
          <w:p w14:paraId="40F91081"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ô tô dưới 12 ghế ngồi, xe lam các loại xe tương tự</w:t>
            </w:r>
          </w:p>
        </w:tc>
        <w:tc>
          <w:tcPr>
            <w:tcW w:w="830" w:type="pct"/>
            <w:shd w:val="clear" w:color="auto" w:fill="auto"/>
            <w:vAlign w:val="center"/>
            <w:hideMark/>
          </w:tcPr>
          <w:p w14:paraId="2DFB09B8"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12B09E0E"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23.800</w:t>
            </w:r>
          </w:p>
        </w:tc>
        <w:tc>
          <w:tcPr>
            <w:tcW w:w="730" w:type="pct"/>
            <w:shd w:val="clear" w:color="auto" w:fill="auto"/>
            <w:vAlign w:val="center"/>
            <w:hideMark/>
          </w:tcPr>
          <w:p w14:paraId="1CAC3A22"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25.000</w:t>
            </w:r>
          </w:p>
        </w:tc>
      </w:tr>
      <w:tr w:rsidR="005A4982" w:rsidRPr="00B7265C" w14:paraId="4CD9FC74" w14:textId="77777777" w:rsidTr="00213F44">
        <w:trPr>
          <w:tblCellSpacing w:w="0" w:type="dxa"/>
        </w:trPr>
        <w:tc>
          <w:tcPr>
            <w:tcW w:w="254" w:type="pct"/>
            <w:shd w:val="clear" w:color="auto" w:fill="auto"/>
            <w:vAlign w:val="center"/>
            <w:hideMark/>
          </w:tcPr>
          <w:p w14:paraId="059456E6"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5</w:t>
            </w:r>
          </w:p>
        </w:tc>
        <w:tc>
          <w:tcPr>
            <w:tcW w:w="2559" w:type="pct"/>
            <w:shd w:val="clear" w:color="auto" w:fill="auto"/>
            <w:vAlign w:val="center"/>
            <w:hideMark/>
          </w:tcPr>
          <w:p w14:paraId="26D65CE5"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khách từ 12 ghế đến dưới 15 ghế ngồi</w:t>
            </w:r>
          </w:p>
        </w:tc>
        <w:tc>
          <w:tcPr>
            <w:tcW w:w="830" w:type="pct"/>
            <w:shd w:val="clear" w:color="auto" w:fill="auto"/>
            <w:vAlign w:val="center"/>
            <w:hideMark/>
          </w:tcPr>
          <w:p w14:paraId="08B67E88"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5C20E9DE"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28.500</w:t>
            </w:r>
          </w:p>
        </w:tc>
        <w:tc>
          <w:tcPr>
            <w:tcW w:w="730" w:type="pct"/>
            <w:shd w:val="clear" w:color="auto" w:fill="auto"/>
            <w:vAlign w:val="center"/>
            <w:hideMark/>
          </w:tcPr>
          <w:p w14:paraId="75B8C7E8"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30.000</w:t>
            </w:r>
          </w:p>
        </w:tc>
      </w:tr>
      <w:tr w:rsidR="005A4982" w:rsidRPr="00B7265C" w14:paraId="5EF4A6C5" w14:textId="77777777" w:rsidTr="00213F44">
        <w:trPr>
          <w:tblCellSpacing w:w="0" w:type="dxa"/>
        </w:trPr>
        <w:tc>
          <w:tcPr>
            <w:tcW w:w="254" w:type="pct"/>
            <w:shd w:val="clear" w:color="auto" w:fill="auto"/>
            <w:vAlign w:val="center"/>
            <w:hideMark/>
          </w:tcPr>
          <w:p w14:paraId="61B6BAA4"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6</w:t>
            </w:r>
          </w:p>
        </w:tc>
        <w:tc>
          <w:tcPr>
            <w:tcW w:w="2559" w:type="pct"/>
            <w:shd w:val="clear" w:color="auto" w:fill="auto"/>
            <w:vAlign w:val="center"/>
            <w:hideMark/>
          </w:tcPr>
          <w:p w14:paraId="3A2310E0"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khách từ 15 ghế đến dưới 30 ghế ngồi</w:t>
            </w:r>
          </w:p>
        </w:tc>
        <w:tc>
          <w:tcPr>
            <w:tcW w:w="830" w:type="pct"/>
            <w:shd w:val="clear" w:color="auto" w:fill="auto"/>
            <w:vAlign w:val="center"/>
            <w:hideMark/>
          </w:tcPr>
          <w:p w14:paraId="6E4B3F68"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57CC7769"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38.000</w:t>
            </w:r>
          </w:p>
        </w:tc>
        <w:tc>
          <w:tcPr>
            <w:tcW w:w="730" w:type="pct"/>
            <w:shd w:val="clear" w:color="auto" w:fill="auto"/>
            <w:vAlign w:val="center"/>
            <w:hideMark/>
          </w:tcPr>
          <w:p w14:paraId="5A0DD015"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40.000</w:t>
            </w:r>
          </w:p>
        </w:tc>
      </w:tr>
      <w:tr w:rsidR="005A4982" w:rsidRPr="00B7265C" w14:paraId="55D3FB00" w14:textId="77777777" w:rsidTr="00213F44">
        <w:trPr>
          <w:tblCellSpacing w:w="0" w:type="dxa"/>
        </w:trPr>
        <w:tc>
          <w:tcPr>
            <w:tcW w:w="254" w:type="pct"/>
            <w:shd w:val="clear" w:color="auto" w:fill="auto"/>
            <w:vAlign w:val="center"/>
            <w:hideMark/>
          </w:tcPr>
          <w:p w14:paraId="6AAEB80B"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7</w:t>
            </w:r>
          </w:p>
        </w:tc>
        <w:tc>
          <w:tcPr>
            <w:tcW w:w="2559" w:type="pct"/>
            <w:shd w:val="clear" w:color="auto" w:fill="auto"/>
            <w:vAlign w:val="center"/>
            <w:hideMark/>
          </w:tcPr>
          <w:p w14:paraId="4BD76E17"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khách từ 30 ghế đến dưới 50 ghế ngồi</w:t>
            </w:r>
          </w:p>
        </w:tc>
        <w:tc>
          <w:tcPr>
            <w:tcW w:w="830" w:type="pct"/>
            <w:shd w:val="clear" w:color="auto" w:fill="auto"/>
            <w:vAlign w:val="center"/>
            <w:hideMark/>
          </w:tcPr>
          <w:p w14:paraId="22A73802"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041C5B6E"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42.800</w:t>
            </w:r>
          </w:p>
        </w:tc>
        <w:tc>
          <w:tcPr>
            <w:tcW w:w="730" w:type="pct"/>
            <w:shd w:val="clear" w:color="auto" w:fill="auto"/>
            <w:vAlign w:val="center"/>
            <w:hideMark/>
          </w:tcPr>
          <w:p w14:paraId="4EEC2F00"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45.000</w:t>
            </w:r>
          </w:p>
        </w:tc>
      </w:tr>
      <w:tr w:rsidR="005A4982" w:rsidRPr="00B7265C" w14:paraId="7DB082A5" w14:textId="77777777" w:rsidTr="00213F44">
        <w:trPr>
          <w:tblCellSpacing w:w="0" w:type="dxa"/>
        </w:trPr>
        <w:tc>
          <w:tcPr>
            <w:tcW w:w="254" w:type="pct"/>
            <w:shd w:val="clear" w:color="auto" w:fill="auto"/>
            <w:vAlign w:val="center"/>
            <w:hideMark/>
          </w:tcPr>
          <w:p w14:paraId="40510D56"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8</w:t>
            </w:r>
          </w:p>
        </w:tc>
        <w:tc>
          <w:tcPr>
            <w:tcW w:w="2559" w:type="pct"/>
            <w:shd w:val="clear" w:color="auto" w:fill="auto"/>
            <w:vAlign w:val="center"/>
            <w:hideMark/>
          </w:tcPr>
          <w:p w14:paraId="00796A06"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khách từ 50 ghế ngồi trở lên</w:t>
            </w:r>
          </w:p>
        </w:tc>
        <w:tc>
          <w:tcPr>
            <w:tcW w:w="830" w:type="pct"/>
            <w:shd w:val="clear" w:color="auto" w:fill="auto"/>
            <w:vAlign w:val="center"/>
            <w:hideMark/>
          </w:tcPr>
          <w:p w14:paraId="4CE50A1F"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09C22BF8"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47.500</w:t>
            </w:r>
          </w:p>
        </w:tc>
        <w:tc>
          <w:tcPr>
            <w:tcW w:w="730" w:type="pct"/>
            <w:shd w:val="clear" w:color="auto" w:fill="auto"/>
            <w:vAlign w:val="center"/>
            <w:hideMark/>
          </w:tcPr>
          <w:p w14:paraId="791D8CD3"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50.000</w:t>
            </w:r>
          </w:p>
        </w:tc>
      </w:tr>
      <w:tr w:rsidR="005A4982" w:rsidRPr="00B7265C" w14:paraId="006F31EB" w14:textId="77777777" w:rsidTr="00213F44">
        <w:trPr>
          <w:tblCellSpacing w:w="0" w:type="dxa"/>
        </w:trPr>
        <w:tc>
          <w:tcPr>
            <w:tcW w:w="254" w:type="pct"/>
            <w:shd w:val="clear" w:color="auto" w:fill="auto"/>
            <w:vAlign w:val="center"/>
            <w:hideMark/>
          </w:tcPr>
          <w:p w14:paraId="7790E7DA"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9</w:t>
            </w:r>
          </w:p>
        </w:tc>
        <w:tc>
          <w:tcPr>
            <w:tcW w:w="2559" w:type="pct"/>
            <w:shd w:val="clear" w:color="auto" w:fill="auto"/>
            <w:vAlign w:val="center"/>
            <w:hideMark/>
          </w:tcPr>
          <w:p w14:paraId="0D1B9667"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chở hàng trọng tải dưới 3 tấn</w:t>
            </w:r>
          </w:p>
        </w:tc>
        <w:tc>
          <w:tcPr>
            <w:tcW w:w="830" w:type="pct"/>
            <w:shd w:val="clear" w:color="auto" w:fill="auto"/>
            <w:vAlign w:val="center"/>
            <w:hideMark/>
          </w:tcPr>
          <w:p w14:paraId="766598CC"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32A3D0D5"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38.000</w:t>
            </w:r>
          </w:p>
        </w:tc>
        <w:tc>
          <w:tcPr>
            <w:tcW w:w="730" w:type="pct"/>
            <w:shd w:val="clear" w:color="auto" w:fill="auto"/>
            <w:vAlign w:val="center"/>
            <w:hideMark/>
          </w:tcPr>
          <w:p w14:paraId="518F45A2"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40.000</w:t>
            </w:r>
          </w:p>
        </w:tc>
      </w:tr>
      <w:tr w:rsidR="005A4982" w:rsidRPr="00B7265C" w14:paraId="55DDF918" w14:textId="77777777" w:rsidTr="00213F44">
        <w:trPr>
          <w:tblCellSpacing w:w="0" w:type="dxa"/>
        </w:trPr>
        <w:tc>
          <w:tcPr>
            <w:tcW w:w="254" w:type="pct"/>
            <w:shd w:val="clear" w:color="auto" w:fill="auto"/>
            <w:vAlign w:val="center"/>
            <w:hideMark/>
          </w:tcPr>
          <w:p w14:paraId="44DAC496"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10</w:t>
            </w:r>
          </w:p>
        </w:tc>
        <w:tc>
          <w:tcPr>
            <w:tcW w:w="2559" w:type="pct"/>
            <w:shd w:val="clear" w:color="auto" w:fill="auto"/>
            <w:vAlign w:val="center"/>
            <w:hideMark/>
          </w:tcPr>
          <w:p w14:paraId="17B47B86"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chở hàng trọng tải từ 3 tấn đến dưới 5 tấn</w:t>
            </w:r>
          </w:p>
        </w:tc>
        <w:tc>
          <w:tcPr>
            <w:tcW w:w="830" w:type="pct"/>
            <w:shd w:val="clear" w:color="auto" w:fill="auto"/>
            <w:vAlign w:val="center"/>
            <w:hideMark/>
          </w:tcPr>
          <w:p w14:paraId="01F37822"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74546985"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42.800</w:t>
            </w:r>
          </w:p>
        </w:tc>
        <w:tc>
          <w:tcPr>
            <w:tcW w:w="730" w:type="pct"/>
            <w:shd w:val="clear" w:color="auto" w:fill="auto"/>
            <w:vAlign w:val="center"/>
            <w:hideMark/>
          </w:tcPr>
          <w:p w14:paraId="656103DC"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45.000</w:t>
            </w:r>
          </w:p>
        </w:tc>
      </w:tr>
      <w:tr w:rsidR="005A4982" w:rsidRPr="00B7265C" w14:paraId="5924A8BE" w14:textId="77777777" w:rsidTr="00213F44">
        <w:trPr>
          <w:tblCellSpacing w:w="0" w:type="dxa"/>
        </w:trPr>
        <w:tc>
          <w:tcPr>
            <w:tcW w:w="254" w:type="pct"/>
            <w:shd w:val="clear" w:color="auto" w:fill="auto"/>
            <w:vAlign w:val="center"/>
            <w:hideMark/>
          </w:tcPr>
          <w:p w14:paraId="3FA9F652"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11</w:t>
            </w:r>
          </w:p>
        </w:tc>
        <w:tc>
          <w:tcPr>
            <w:tcW w:w="2559" w:type="pct"/>
            <w:shd w:val="clear" w:color="auto" w:fill="auto"/>
            <w:vAlign w:val="center"/>
            <w:hideMark/>
          </w:tcPr>
          <w:p w14:paraId="765B7124"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chở hàng trọng tải từ 5 tấn đến dưới 10 tấn</w:t>
            </w:r>
          </w:p>
        </w:tc>
        <w:tc>
          <w:tcPr>
            <w:tcW w:w="830" w:type="pct"/>
            <w:shd w:val="clear" w:color="auto" w:fill="auto"/>
            <w:vAlign w:val="center"/>
            <w:hideMark/>
          </w:tcPr>
          <w:p w14:paraId="2D106B9D"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69FD317C"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52.300</w:t>
            </w:r>
          </w:p>
        </w:tc>
        <w:tc>
          <w:tcPr>
            <w:tcW w:w="730" w:type="pct"/>
            <w:shd w:val="clear" w:color="auto" w:fill="auto"/>
            <w:vAlign w:val="center"/>
            <w:hideMark/>
          </w:tcPr>
          <w:p w14:paraId="31605EE1"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55.000</w:t>
            </w:r>
          </w:p>
        </w:tc>
      </w:tr>
      <w:tr w:rsidR="005A4982" w:rsidRPr="00B7265C" w14:paraId="58DCCE7D" w14:textId="77777777" w:rsidTr="00213F44">
        <w:trPr>
          <w:trHeight w:val="657"/>
          <w:tblCellSpacing w:w="0" w:type="dxa"/>
        </w:trPr>
        <w:tc>
          <w:tcPr>
            <w:tcW w:w="254" w:type="pct"/>
            <w:shd w:val="clear" w:color="auto" w:fill="auto"/>
            <w:vAlign w:val="center"/>
            <w:hideMark/>
          </w:tcPr>
          <w:p w14:paraId="6E6A540B"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12</w:t>
            </w:r>
          </w:p>
        </w:tc>
        <w:tc>
          <w:tcPr>
            <w:tcW w:w="2559" w:type="pct"/>
            <w:shd w:val="clear" w:color="auto" w:fill="auto"/>
            <w:vAlign w:val="center"/>
            <w:hideMark/>
          </w:tcPr>
          <w:p w14:paraId="00270DBB"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chở hàng trọng tải từ 10 tấn đến dưới 15 tấn</w:t>
            </w:r>
          </w:p>
        </w:tc>
        <w:tc>
          <w:tcPr>
            <w:tcW w:w="830" w:type="pct"/>
            <w:shd w:val="clear" w:color="auto" w:fill="auto"/>
            <w:vAlign w:val="center"/>
            <w:hideMark/>
          </w:tcPr>
          <w:p w14:paraId="7546696A"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29470757"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66.500</w:t>
            </w:r>
          </w:p>
        </w:tc>
        <w:tc>
          <w:tcPr>
            <w:tcW w:w="730" w:type="pct"/>
            <w:shd w:val="clear" w:color="auto" w:fill="auto"/>
            <w:vAlign w:val="center"/>
            <w:hideMark/>
          </w:tcPr>
          <w:p w14:paraId="24F151D3"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70.000</w:t>
            </w:r>
          </w:p>
        </w:tc>
      </w:tr>
      <w:tr w:rsidR="005A4982" w:rsidRPr="00B7265C" w14:paraId="5C6F6221" w14:textId="77777777" w:rsidTr="00213F44">
        <w:trPr>
          <w:tblCellSpacing w:w="0" w:type="dxa"/>
        </w:trPr>
        <w:tc>
          <w:tcPr>
            <w:tcW w:w="254" w:type="pct"/>
            <w:shd w:val="clear" w:color="auto" w:fill="auto"/>
            <w:vAlign w:val="center"/>
            <w:hideMark/>
          </w:tcPr>
          <w:p w14:paraId="29EA6C26"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13</w:t>
            </w:r>
          </w:p>
        </w:tc>
        <w:tc>
          <w:tcPr>
            <w:tcW w:w="2559" w:type="pct"/>
            <w:shd w:val="clear" w:color="auto" w:fill="auto"/>
            <w:vAlign w:val="center"/>
            <w:hideMark/>
          </w:tcPr>
          <w:p w14:paraId="2143C65F" w14:textId="77777777" w:rsidR="005A4982" w:rsidRPr="00B7265C" w:rsidRDefault="005A4982"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Xe chở hàng trọng tải từ 15 tấn đến dưới 18 tấn, xe chở hàng bằng container 20 feets</w:t>
            </w:r>
          </w:p>
        </w:tc>
        <w:tc>
          <w:tcPr>
            <w:tcW w:w="830" w:type="pct"/>
            <w:shd w:val="clear" w:color="auto" w:fill="auto"/>
            <w:vAlign w:val="center"/>
            <w:hideMark/>
          </w:tcPr>
          <w:p w14:paraId="401DF8D0" w14:textId="77777777" w:rsidR="005A4982" w:rsidRPr="00B7265C" w:rsidRDefault="005A4982"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đồng/lượt</w:t>
            </w:r>
          </w:p>
        </w:tc>
        <w:tc>
          <w:tcPr>
            <w:tcW w:w="627" w:type="pct"/>
            <w:shd w:val="clear" w:color="auto" w:fill="auto"/>
            <w:vAlign w:val="center"/>
            <w:hideMark/>
          </w:tcPr>
          <w:p w14:paraId="58DF1648"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76.000</w:t>
            </w:r>
          </w:p>
        </w:tc>
        <w:tc>
          <w:tcPr>
            <w:tcW w:w="730" w:type="pct"/>
            <w:shd w:val="clear" w:color="auto" w:fill="auto"/>
            <w:vAlign w:val="center"/>
            <w:hideMark/>
          </w:tcPr>
          <w:p w14:paraId="0166B661" w14:textId="77777777" w:rsidR="005A4982" w:rsidRPr="00B7265C" w:rsidRDefault="005A4982"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80.000</w:t>
            </w:r>
          </w:p>
        </w:tc>
      </w:tr>
      <w:tr w:rsidR="005A4982" w:rsidRPr="00B7265C" w14:paraId="30A19ADE" w14:textId="77777777" w:rsidTr="00213F44">
        <w:trPr>
          <w:tblCellSpacing w:w="0" w:type="dxa"/>
        </w:trPr>
        <w:tc>
          <w:tcPr>
            <w:tcW w:w="254" w:type="pct"/>
            <w:shd w:val="clear" w:color="auto" w:fill="auto"/>
            <w:vAlign w:val="center"/>
            <w:hideMark/>
          </w:tcPr>
          <w:p w14:paraId="3814835A" w14:textId="77777777" w:rsidR="005A4982" w:rsidRPr="00D925E7" w:rsidRDefault="005A4982" w:rsidP="00C14D85">
            <w:pPr>
              <w:spacing w:before="60" w:after="60" w:line="234" w:lineRule="atLeast"/>
              <w:jc w:val="center"/>
              <w:rPr>
                <w:rFonts w:ascii="Times New Roman" w:hAnsi="Times New Roman"/>
                <w:color w:val="000000"/>
              </w:rPr>
            </w:pPr>
            <w:r w:rsidRPr="00D925E7">
              <w:rPr>
                <w:rFonts w:ascii="Times New Roman" w:hAnsi="Times New Roman"/>
                <w:color w:val="000000"/>
              </w:rPr>
              <w:t>14</w:t>
            </w:r>
          </w:p>
        </w:tc>
        <w:tc>
          <w:tcPr>
            <w:tcW w:w="2559" w:type="pct"/>
            <w:shd w:val="clear" w:color="auto" w:fill="auto"/>
            <w:vAlign w:val="center"/>
          </w:tcPr>
          <w:p w14:paraId="05FFE033" w14:textId="3E15C361" w:rsidR="005A4982" w:rsidRPr="00D925E7" w:rsidRDefault="000021A7" w:rsidP="00C14D85">
            <w:pPr>
              <w:spacing w:before="60" w:after="60" w:line="234" w:lineRule="atLeast"/>
              <w:rPr>
                <w:rFonts w:ascii="Times New Roman" w:hAnsi="Times New Roman"/>
                <w:color w:val="000000"/>
              </w:rPr>
            </w:pPr>
            <w:r w:rsidRPr="00D925E7">
              <w:rPr>
                <w:rFonts w:ascii="Times New Roman" w:hAnsi="Times New Roman"/>
              </w:rPr>
              <w:t>Thuê cả chuyến phà loại 40 tấn</w:t>
            </w:r>
          </w:p>
        </w:tc>
        <w:tc>
          <w:tcPr>
            <w:tcW w:w="830" w:type="pct"/>
            <w:shd w:val="clear" w:color="auto" w:fill="auto"/>
            <w:vAlign w:val="center"/>
          </w:tcPr>
          <w:p w14:paraId="4448C976" w14:textId="044D7FC5" w:rsidR="005A4982" w:rsidRPr="00D925E7" w:rsidRDefault="000021A7" w:rsidP="00C14D85">
            <w:pPr>
              <w:spacing w:before="60" w:after="60" w:line="234" w:lineRule="atLeast"/>
              <w:jc w:val="center"/>
              <w:rPr>
                <w:rFonts w:ascii="Times New Roman" w:hAnsi="Times New Roman"/>
                <w:color w:val="000000"/>
              </w:rPr>
            </w:pPr>
            <w:r w:rsidRPr="00D925E7">
              <w:rPr>
                <w:rFonts w:ascii="Times New Roman" w:hAnsi="Times New Roman"/>
              </w:rPr>
              <w:t>đồng/chuyến</w:t>
            </w:r>
          </w:p>
        </w:tc>
        <w:tc>
          <w:tcPr>
            <w:tcW w:w="627" w:type="pct"/>
            <w:shd w:val="clear" w:color="auto" w:fill="auto"/>
            <w:vAlign w:val="center"/>
          </w:tcPr>
          <w:p w14:paraId="376591E7" w14:textId="6E761ED8" w:rsidR="005A4982" w:rsidRPr="00D925E7" w:rsidRDefault="000021A7" w:rsidP="00C14D85">
            <w:pPr>
              <w:spacing w:before="60" w:after="60" w:line="234" w:lineRule="atLeast"/>
              <w:jc w:val="right"/>
              <w:rPr>
                <w:rFonts w:ascii="Times New Roman" w:hAnsi="Times New Roman"/>
                <w:color w:val="000000"/>
              </w:rPr>
            </w:pPr>
            <w:r w:rsidRPr="00D925E7">
              <w:rPr>
                <w:rFonts w:ascii="Times New Roman" w:hAnsi="Times New Roman"/>
                <w:color w:val="000000"/>
              </w:rPr>
              <w:t>85.000</w:t>
            </w:r>
          </w:p>
        </w:tc>
        <w:tc>
          <w:tcPr>
            <w:tcW w:w="730" w:type="pct"/>
            <w:shd w:val="clear" w:color="auto" w:fill="auto"/>
            <w:vAlign w:val="center"/>
          </w:tcPr>
          <w:p w14:paraId="4E9B232F" w14:textId="709CD8B8" w:rsidR="005A4982" w:rsidRPr="00D925E7" w:rsidRDefault="000021A7" w:rsidP="00C14D85">
            <w:pPr>
              <w:spacing w:before="60" w:after="60" w:line="234" w:lineRule="atLeast"/>
              <w:jc w:val="right"/>
              <w:rPr>
                <w:rFonts w:ascii="Times New Roman" w:hAnsi="Times New Roman"/>
                <w:color w:val="000000"/>
              </w:rPr>
            </w:pPr>
            <w:r w:rsidRPr="00D925E7">
              <w:rPr>
                <w:rFonts w:ascii="Times New Roman" w:hAnsi="Times New Roman"/>
                <w:color w:val="000000"/>
              </w:rPr>
              <w:t>90.000</w:t>
            </w:r>
          </w:p>
        </w:tc>
      </w:tr>
      <w:tr w:rsidR="00213F44" w:rsidRPr="00B7265C" w14:paraId="77B8DFEF" w14:textId="77777777" w:rsidTr="00213F44">
        <w:trPr>
          <w:tblCellSpacing w:w="0" w:type="dxa"/>
        </w:trPr>
        <w:tc>
          <w:tcPr>
            <w:tcW w:w="254" w:type="pct"/>
            <w:shd w:val="clear" w:color="auto" w:fill="auto"/>
            <w:vAlign w:val="center"/>
          </w:tcPr>
          <w:p w14:paraId="42BEF37E" w14:textId="6952402B" w:rsidR="00213F44" w:rsidRPr="00D925E7" w:rsidRDefault="00213F44" w:rsidP="00C14D85">
            <w:pPr>
              <w:spacing w:before="60" w:after="60" w:line="234" w:lineRule="atLeast"/>
              <w:jc w:val="center"/>
              <w:rPr>
                <w:rFonts w:ascii="Times New Roman" w:hAnsi="Times New Roman"/>
                <w:color w:val="000000"/>
              </w:rPr>
            </w:pPr>
            <w:r w:rsidRPr="00D925E7">
              <w:rPr>
                <w:rFonts w:ascii="Times New Roman" w:hAnsi="Times New Roman"/>
                <w:color w:val="000000"/>
              </w:rPr>
              <w:t>15</w:t>
            </w:r>
          </w:p>
        </w:tc>
        <w:tc>
          <w:tcPr>
            <w:tcW w:w="2559" w:type="pct"/>
            <w:shd w:val="clear" w:color="auto" w:fill="auto"/>
            <w:vAlign w:val="center"/>
          </w:tcPr>
          <w:p w14:paraId="328FEF22" w14:textId="3FDB7EA2" w:rsidR="00213F44" w:rsidRPr="00D925E7" w:rsidRDefault="00213F44" w:rsidP="00C14D85">
            <w:pPr>
              <w:spacing w:before="60" w:after="60" w:line="234" w:lineRule="atLeast"/>
              <w:rPr>
                <w:rFonts w:ascii="Times New Roman" w:hAnsi="Times New Roman"/>
                <w:color w:val="000000"/>
              </w:rPr>
            </w:pPr>
            <w:r w:rsidRPr="00D925E7">
              <w:rPr>
                <w:rFonts w:ascii="Times New Roman" w:hAnsi="Times New Roman"/>
                <w:color w:val="000000"/>
              </w:rPr>
              <w:t>Thuê cả chuyến phà loại 60 tấn</w:t>
            </w:r>
          </w:p>
        </w:tc>
        <w:tc>
          <w:tcPr>
            <w:tcW w:w="830" w:type="pct"/>
            <w:shd w:val="clear" w:color="auto" w:fill="auto"/>
            <w:vAlign w:val="center"/>
          </w:tcPr>
          <w:p w14:paraId="56D5B455" w14:textId="6295D767" w:rsidR="00213F44" w:rsidRPr="00D925E7" w:rsidRDefault="00213F44" w:rsidP="00C14D85">
            <w:pPr>
              <w:spacing w:before="60" w:after="60" w:line="234" w:lineRule="atLeast"/>
              <w:jc w:val="center"/>
              <w:rPr>
                <w:rFonts w:ascii="Times New Roman" w:hAnsi="Times New Roman"/>
                <w:color w:val="000000"/>
              </w:rPr>
            </w:pPr>
            <w:r w:rsidRPr="00D925E7">
              <w:rPr>
                <w:rFonts w:ascii="Times New Roman" w:hAnsi="Times New Roman"/>
                <w:color w:val="000000"/>
              </w:rPr>
              <w:t>đồng/chuyến</w:t>
            </w:r>
          </w:p>
        </w:tc>
        <w:tc>
          <w:tcPr>
            <w:tcW w:w="627" w:type="pct"/>
            <w:shd w:val="clear" w:color="auto" w:fill="auto"/>
            <w:vAlign w:val="center"/>
          </w:tcPr>
          <w:p w14:paraId="5F73F792" w14:textId="2975805B" w:rsidR="00213F44" w:rsidRPr="00D925E7" w:rsidRDefault="00213F44" w:rsidP="00C14D85">
            <w:pPr>
              <w:spacing w:before="60" w:after="60" w:line="234" w:lineRule="atLeast"/>
              <w:jc w:val="right"/>
              <w:rPr>
                <w:rFonts w:ascii="Times New Roman" w:hAnsi="Times New Roman"/>
                <w:color w:val="000000"/>
              </w:rPr>
            </w:pPr>
            <w:r w:rsidRPr="00D925E7">
              <w:rPr>
                <w:rFonts w:ascii="Times New Roman" w:hAnsi="Times New Roman"/>
                <w:color w:val="000000"/>
              </w:rPr>
              <w:t>95.000</w:t>
            </w:r>
          </w:p>
        </w:tc>
        <w:tc>
          <w:tcPr>
            <w:tcW w:w="730" w:type="pct"/>
            <w:shd w:val="clear" w:color="auto" w:fill="auto"/>
            <w:vAlign w:val="center"/>
          </w:tcPr>
          <w:p w14:paraId="7EED7BF2" w14:textId="1BC9F927" w:rsidR="00213F44" w:rsidRPr="00D925E7" w:rsidRDefault="00213F44" w:rsidP="00C14D85">
            <w:pPr>
              <w:spacing w:before="60" w:after="60" w:line="234" w:lineRule="atLeast"/>
              <w:jc w:val="right"/>
              <w:rPr>
                <w:rFonts w:ascii="Times New Roman" w:hAnsi="Times New Roman"/>
                <w:color w:val="000000"/>
              </w:rPr>
            </w:pPr>
            <w:r w:rsidRPr="00D925E7">
              <w:rPr>
                <w:rFonts w:ascii="Times New Roman" w:hAnsi="Times New Roman"/>
                <w:color w:val="000000"/>
              </w:rPr>
              <w:t>100.000</w:t>
            </w:r>
          </w:p>
        </w:tc>
      </w:tr>
      <w:tr w:rsidR="00213F44" w:rsidRPr="00B7265C" w14:paraId="185A7CEB" w14:textId="77777777" w:rsidTr="00213F44">
        <w:trPr>
          <w:tblCellSpacing w:w="0" w:type="dxa"/>
        </w:trPr>
        <w:tc>
          <w:tcPr>
            <w:tcW w:w="254" w:type="pct"/>
            <w:shd w:val="clear" w:color="auto" w:fill="auto"/>
            <w:vAlign w:val="center"/>
          </w:tcPr>
          <w:p w14:paraId="590D4E26" w14:textId="6AFB3CED" w:rsidR="00213F44" w:rsidRPr="00B7265C" w:rsidRDefault="00213F44"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1</w:t>
            </w:r>
            <w:r>
              <w:rPr>
                <w:rFonts w:ascii="Times New Roman" w:hAnsi="Times New Roman"/>
                <w:color w:val="000000"/>
                <w:sz w:val="26"/>
                <w:szCs w:val="26"/>
              </w:rPr>
              <w:t>6</w:t>
            </w:r>
          </w:p>
        </w:tc>
        <w:tc>
          <w:tcPr>
            <w:tcW w:w="2559" w:type="pct"/>
            <w:shd w:val="clear" w:color="auto" w:fill="auto"/>
            <w:vAlign w:val="center"/>
          </w:tcPr>
          <w:p w14:paraId="6E7BF473" w14:textId="6C57F9D6" w:rsidR="00213F44" w:rsidRPr="00B7265C" w:rsidRDefault="00213F44" w:rsidP="00C14D85">
            <w:pPr>
              <w:spacing w:before="60" w:after="60" w:line="234" w:lineRule="atLeast"/>
              <w:rPr>
                <w:rFonts w:ascii="Times New Roman" w:hAnsi="Times New Roman"/>
                <w:color w:val="000000"/>
                <w:sz w:val="26"/>
                <w:szCs w:val="26"/>
              </w:rPr>
            </w:pPr>
            <w:r w:rsidRPr="00B7265C">
              <w:rPr>
                <w:rFonts w:ascii="Times New Roman" w:hAnsi="Times New Roman"/>
                <w:color w:val="000000"/>
                <w:sz w:val="26"/>
                <w:szCs w:val="26"/>
              </w:rPr>
              <w:t>Thuê cả chuyến phà loại 100 tấn</w:t>
            </w:r>
          </w:p>
        </w:tc>
        <w:tc>
          <w:tcPr>
            <w:tcW w:w="830" w:type="pct"/>
            <w:shd w:val="clear" w:color="auto" w:fill="auto"/>
            <w:vAlign w:val="center"/>
          </w:tcPr>
          <w:p w14:paraId="245DC828" w14:textId="061869A7" w:rsidR="00213F44" w:rsidRPr="00B7265C" w:rsidRDefault="00213F44" w:rsidP="00C14D85">
            <w:pPr>
              <w:spacing w:before="60" w:after="60" w:line="234" w:lineRule="atLeast"/>
              <w:jc w:val="center"/>
              <w:rPr>
                <w:rFonts w:ascii="Times New Roman" w:hAnsi="Times New Roman"/>
                <w:color w:val="000000"/>
                <w:sz w:val="26"/>
                <w:szCs w:val="26"/>
              </w:rPr>
            </w:pPr>
            <w:r w:rsidRPr="00B7265C">
              <w:rPr>
                <w:rFonts w:ascii="Times New Roman" w:hAnsi="Times New Roman"/>
                <w:color w:val="000000"/>
                <w:sz w:val="26"/>
                <w:szCs w:val="26"/>
              </w:rPr>
              <w:t>đồng/chuyến</w:t>
            </w:r>
          </w:p>
        </w:tc>
        <w:tc>
          <w:tcPr>
            <w:tcW w:w="627" w:type="pct"/>
            <w:shd w:val="clear" w:color="auto" w:fill="auto"/>
            <w:vAlign w:val="center"/>
          </w:tcPr>
          <w:p w14:paraId="3CD45B0E" w14:textId="7199D626" w:rsidR="00213F44" w:rsidRPr="00B7265C" w:rsidRDefault="00213F44"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190.000</w:t>
            </w:r>
          </w:p>
        </w:tc>
        <w:tc>
          <w:tcPr>
            <w:tcW w:w="730" w:type="pct"/>
            <w:shd w:val="clear" w:color="auto" w:fill="auto"/>
            <w:vAlign w:val="center"/>
          </w:tcPr>
          <w:p w14:paraId="39B60E97" w14:textId="35B96FA2" w:rsidR="00213F44" w:rsidRPr="00B7265C" w:rsidRDefault="00213F44" w:rsidP="00C14D85">
            <w:pPr>
              <w:spacing w:before="60" w:after="60" w:line="234" w:lineRule="atLeast"/>
              <w:jc w:val="right"/>
              <w:rPr>
                <w:rFonts w:ascii="Times New Roman" w:hAnsi="Times New Roman"/>
                <w:color w:val="000000"/>
                <w:sz w:val="26"/>
                <w:szCs w:val="26"/>
              </w:rPr>
            </w:pPr>
            <w:r w:rsidRPr="00B7265C">
              <w:rPr>
                <w:rFonts w:ascii="Times New Roman" w:hAnsi="Times New Roman"/>
                <w:color w:val="000000"/>
                <w:sz w:val="26"/>
                <w:szCs w:val="26"/>
              </w:rPr>
              <w:t>200.000</w:t>
            </w:r>
          </w:p>
        </w:tc>
      </w:tr>
    </w:tbl>
    <w:p w14:paraId="0A73B8C2" w14:textId="77777777" w:rsidR="005A4982" w:rsidRPr="00A0085F" w:rsidRDefault="005A4982" w:rsidP="005A4982">
      <w:pPr>
        <w:shd w:val="clear" w:color="auto" w:fill="FFFFFF"/>
        <w:spacing w:before="120" w:after="120" w:line="234" w:lineRule="atLeast"/>
        <w:rPr>
          <w:rFonts w:ascii="Times New Roman" w:hAnsi="Times New Roman"/>
          <w:color w:val="000000"/>
        </w:rPr>
      </w:pPr>
      <w:r w:rsidRPr="00A0085F">
        <w:rPr>
          <w:rFonts w:ascii="Times New Roman" w:hAnsi="Times New Roman"/>
          <w:color w:val="000000"/>
          <w:lang w:val="vi-VN"/>
        </w:rPr>
        <w:t>Ghi chú: Mức giá trong biểu nêu trên tính chung cho cả xe và hành khách (hành khách đi theo xe không phải mua vé).</w:t>
      </w:r>
    </w:p>
    <w:p w14:paraId="710D7E32" w14:textId="77777777" w:rsidR="00C14D85" w:rsidRDefault="00C14D85" w:rsidP="003857C7">
      <w:pPr>
        <w:shd w:val="clear" w:color="auto" w:fill="FFFFFF"/>
        <w:spacing w:line="234" w:lineRule="atLeast"/>
        <w:jc w:val="center"/>
        <w:rPr>
          <w:rFonts w:ascii="Times New Roman" w:hAnsi="Times New Roman"/>
          <w:b/>
          <w:bCs/>
          <w:color w:val="000000"/>
        </w:rPr>
      </w:pPr>
    </w:p>
    <w:p w14:paraId="25F73042" w14:textId="77777777" w:rsidR="00C14D85" w:rsidRDefault="00C14D85" w:rsidP="003857C7">
      <w:pPr>
        <w:shd w:val="clear" w:color="auto" w:fill="FFFFFF"/>
        <w:spacing w:line="234" w:lineRule="atLeast"/>
        <w:jc w:val="center"/>
        <w:rPr>
          <w:rFonts w:ascii="Times New Roman" w:hAnsi="Times New Roman"/>
          <w:b/>
          <w:bCs/>
          <w:color w:val="000000"/>
        </w:rPr>
      </w:pPr>
    </w:p>
    <w:p w14:paraId="5B78800C" w14:textId="77777777" w:rsidR="0092082F" w:rsidRDefault="0092082F" w:rsidP="003857C7">
      <w:pPr>
        <w:shd w:val="clear" w:color="auto" w:fill="FFFFFF"/>
        <w:spacing w:line="234" w:lineRule="atLeast"/>
        <w:jc w:val="center"/>
        <w:rPr>
          <w:rFonts w:ascii="Times New Roman" w:hAnsi="Times New Roman"/>
          <w:b/>
          <w:bCs/>
          <w:color w:val="000000"/>
        </w:rPr>
      </w:pPr>
    </w:p>
    <w:p w14:paraId="67D05A09" w14:textId="77777777" w:rsidR="0092082F" w:rsidRDefault="0092082F" w:rsidP="003857C7">
      <w:pPr>
        <w:shd w:val="clear" w:color="auto" w:fill="FFFFFF"/>
        <w:spacing w:line="234" w:lineRule="atLeast"/>
        <w:jc w:val="center"/>
        <w:rPr>
          <w:rFonts w:ascii="Times New Roman" w:hAnsi="Times New Roman"/>
          <w:b/>
          <w:bCs/>
          <w:color w:val="000000"/>
        </w:rPr>
      </w:pPr>
    </w:p>
    <w:p w14:paraId="6C29C591" w14:textId="38D53EA0" w:rsidR="003857C7" w:rsidRDefault="003857C7" w:rsidP="003857C7">
      <w:pPr>
        <w:shd w:val="clear" w:color="auto" w:fill="FFFFFF"/>
        <w:spacing w:line="234" w:lineRule="atLeast"/>
        <w:jc w:val="center"/>
        <w:rPr>
          <w:rFonts w:ascii="Times New Roman" w:hAnsi="Times New Roman"/>
          <w:b/>
          <w:bCs/>
          <w:color w:val="000000"/>
        </w:rPr>
      </w:pPr>
      <w:r>
        <w:rPr>
          <w:rFonts w:ascii="Times New Roman" w:hAnsi="Times New Roman"/>
          <w:b/>
          <w:bCs/>
          <w:color w:val="000000"/>
        </w:rPr>
        <w:t xml:space="preserve">PHỤ LỤC </w:t>
      </w:r>
      <w:r w:rsidR="00233E96">
        <w:rPr>
          <w:rFonts w:ascii="Times New Roman" w:hAnsi="Times New Roman"/>
          <w:b/>
          <w:bCs/>
          <w:color w:val="000000"/>
        </w:rPr>
        <w:t>II</w:t>
      </w:r>
    </w:p>
    <w:p w14:paraId="198D2A9D" w14:textId="2ED2144C" w:rsidR="003857C7" w:rsidRPr="0012392F" w:rsidRDefault="00233E96" w:rsidP="003857C7">
      <w:pPr>
        <w:shd w:val="clear" w:color="auto" w:fill="FFFFFF"/>
        <w:spacing w:line="234" w:lineRule="atLeast"/>
        <w:jc w:val="center"/>
        <w:rPr>
          <w:rFonts w:ascii="Times New Roman" w:hAnsi="Times New Roman"/>
          <w:bCs/>
          <w:i/>
          <w:color w:val="000000"/>
          <w:sz w:val="26"/>
          <w:szCs w:val="26"/>
        </w:rPr>
      </w:pPr>
      <w:r w:rsidRPr="008178ED">
        <w:rPr>
          <w:rFonts w:ascii="Times New Roman" w:hAnsi="Times New Roman"/>
          <w:bCs/>
          <w:i/>
          <w:color w:val="000000"/>
        </w:rPr>
        <w:t xml:space="preserve">(Ban hành kèm theo Thông tư số     /2022/TT-BGTVT ngày     tháng     năm 2022 của Bộ </w:t>
      </w:r>
      <w:r>
        <w:rPr>
          <w:rFonts w:ascii="Times New Roman" w:hAnsi="Times New Roman"/>
          <w:bCs/>
          <w:i/>
          <w:color w:val="000000"/>
        </w:rPr>
        <w:t>trưởng Bộ Giao thông vận tải</w:t>
      </w:r>
      <w:r w:rsidRPr="008178ED">
        <w:rPr>
          <w:rFonts w:ascii="Times New Roman" w:hAnsi="Times New Roman"/>
          <w:bCs/>
          <w:i/>
          <w:color w:val="000000"/>
        </w:rPr>
        <w:t>)</w:t>
      </w:r>
    </w:p>
    <w:p w14:paraId="6FD6783E" w14:textId="4C4CD747" w:rsidR="00507E76" w:rsidRDefault="00507E76" w:rsidP="005A4982">
      <w:pPr>
        <w:shd w:val="clear" w:color="auto" w:fill="FFFFFF"/>
        <w:spacing w:line="234" w:lineRule="atLeast"/>
        <w:jc w:val="center"/>
        <w:rPr>
          <w:rFonts w:ascii="Times New Roman" w:hAnsi="Times New Roman"/>
          <w:b/>
          <w:bCs/>
          <w:color w:val="000000"/>
          <w:lang w:val="vi-VN"/>
        </w:rPr>
      </w:pPr>
    </w:p>
    <w:p w14:paraId="134818EA" w14:textId="0AFB902B" w:rsidR="005A4982" w:rsidRPr="00A0085F" w:rsidRDefault="005A4982" w:rsidP="005A4982">
      <w:pPr>
        <w:shd w:val="clear" w:color="auto" w:fill="FFFFFF"/>
        <w:spacing w:line="234" w:lineRule="atLeast"/>
        <w:jc w:val="center"/>
        <w:rPr>
          <w:rFonts w:ascii="Times New Roman" w:hAnsi="Times New Roman"/>
          <w:color w:val="000000"/>
        </w:rPr>
      </w:pPr>
      <w:r w:rsidRPr="00A0085F">
        <w:rPr>
          <w:rFonts w:ascii="Times New Roman" w:hAnsi="Times New Roman"/>
          <w:b/>
          <w:bCs/>
          <w:color w:val="000000"/>
          <w:lang w:val="vi-VN"/>
        </w:rPr>
        <w:t xml:space="preserve">Biểu số </w:t>
      </w:r>
      <w:r w:rsidRPr="00A0085F">
        <w:rPr>
          <w:rFonts w:ascii="Times New Roman" w:hAnsi="Times New Roman"/>
          <w:b/>
          <w:bCs/>
          <w:color w:val="000000"/>
        </w:rPr>
        <w:t>11</w:t>
      </w:r>
    </w:p>
    <w:p w14:paraId="4FF0779D" w14:textId="77777777" w:rsidR="005A4982" w:rsidRPr="00FC1E5A" w:rsidRDefault="005A4982" w:rsidP="005A4982">
      <w:pPr>
        <w:shd w:val="clear" w:color="auto" w:fill="FFFFFF"/>
        <w:spacing w:line="234" w:lineRule="atLeast"/>
        <w:jc w:val="center"/>
        <w:rPr>
          <w:rFonts w:ascii="Times New Roman" w:hAnsi="Times New Roman"/>
          <w:b/>
          <w:bCs/>
          <w:color w:val="000000"/>
          <w:sz w:val="26"/>
        </w:rPr>
      </w:pPr>
      <w:r w:rsidRPr="00FC1E5A">
        <w:rPr>
          <w:rFonts w:ascii="Times New Roman" w:hAnsi="Times New Roman"/>
          <w:b/>
          <w:bCs/>
          <w:color w:val="000000"/>
          <w:sz w:val="26"/>
          <w:lang w:val="vi-VN"/>
        </w:rPr>
        <w:t xml:space="preserve">KHUNG GIÁ THU DỊCH VỤ SỬ DỤNG PHÀ </w:t>
      </w:r>
      <w:r w:rsidRPr="00FC1E5A">
        <w:rPr>
          <w:rFonts w:ascii="Times New Roman" w:hAnsi="Times New Roman"/>
          <w:b/>
          <w:bCs/>
          <w:color w:val="000000"/>
          <w:sz w:val="26"/>
        </w:rPr>
        <w:t>TÂN PHÚ</w:t>
      </w:r>
      <w:r w:rsidRPr="00FC1E5A">
        <w:rPr>
          <w:rFonts w:ascii="Times New Roman" w:hAnsi="Times New Roman"/>
          <w:b/>
          <w:bCs/>
          <w:color w:val="000000"/>
          <w:sz w:val="26"/>
          <w:lang w:val="vi-VN"/>
        </w:rPr>
        <w:t>, QUỐC LỘ 5</w:t>
      </w:r>
      <w:r w:rsidRPr="00FC1E5A">
        <w:rPr>
          <w:rFonts w:ascii="Times New Roman" w:hAnsi="Times New Roman"/>
          <w:b/>
          <w:bCs/>
          <w:color w:val="000000"/>
          <w:sz w:val="26"/>
        </w:rPr>
        <w:t>7B</w:t>
      </w:r>
    </w:p>
    <w:p w14:paraId="7230F356" w14:textId="77777777" w:rsidR="005A4982" w:rsidRPr="003C09C4" w:rsidRDefault="005A4982" w:rsidP="005A4982">
      <w:pPr>
        <w:shd w:val="clear" w:color="auto" w:fill="FFFFFF"/>
        <w:spacing w:line="234" w:lineRule="atLeast"/>
        <w:jc w:val="center"/>
        <w:rPr>
          <w:rFonts w:ascii="Arial" w:hAnsi="Arial"/>
          <w:color w:val="000000"/>
          <w:sz w:val="18"/>
          <w:szCs w:val="18"/>
        </w:rPr>
      </w:pPr>
    </w:p>
    <w:tbl>
      <w:tblPr>
        <w:tblW w:w="5000"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384"/>
        <w:gridCol w:w="5116"/>
        <w:gridCol w:w="1203"/>
        <w:gridCol w:w="1203"/>
        <w:gridCol w:w="1204"/>
      </w:tblGrid>
      <w:tr w:rsidR="005A4982" w:rsidRPr="003C09C4" w14:paraId="3F782CEB" w14:textId="77777777" w:rsidTr="00DD12F6">
        <w:trPr>
          <w:tblHeader/>
          <w:tblCellSpacing w:w="0" w:type="dxa"/>
        </w:trPr>
        <w:tc>
          <w:tcPr>
            <w:tcW w:w="211" w:type="pct"/>
            <w:shd w:val="clear" w:color="auto" w:fill="auto"/>
            <w:vAlign w:val="center"/>
            <w:hideMark/>
          </w:tcPr>
          <w:p w14:paraId="5AF42CD7" w14:textId="77777777" w:rsidR="005A4982" w:rsidRPr="00A0085F" w:rsidRDefault="005A4982" w:rsidP="00156851">
            <w:pPr>
              <w:spacing w:before="120" w:after="120" w:line="234" w:lineRule="atLeast"/>
              <w:jc w:val="center"/>
              <w:rPr>
                <w:rFonts w:ascii="Times New Roman" w:hAnsi="Times New Roman"/>
                <w:color w:val="000000"/>
                <w:sz w:val="26"/>
                <w:szCs w:val="26"/>
              </w:rPr>
            </w:pPr>
            <w:r w:rsidRPr="00A0085F">
              <w:rPr>
                <w:rFonts w:ascii="Times New Roman" w:hAnsi="Times New Roman"/>
                <w:b/>
                <w:bCs/>
                <w:color w:val="000000"/>
                <w:sz w:val="26"/>
                <w:szCs w:val="26"/>
              </w:rPr>
              <w:t>TT</w:t>
            </w:r>
          </w:p>
        </w:tc>
        <w:tc>
          <w:tcPr>
            <w:tcW w:w="2808" w:type="pct"/>
            <w:shd w:val="clear" w:color="auto" w:fill="auto"/>
            <w:vAlign w:val="center"/>
            <w:hideMark/>
          </w:tcPr>
          <w:p w14:paraId="64692505" w14:textId="77777777" w:rsidR="005A4982" w:rsidRPr="00A0085F" w:rsidRDefault="005A4982" w:rsidP="00156851">
            <w:pPr>
              <w:spacing w:before="120" w:after="120" w:line="234" w:lineRule="atLeast"/>
              <w:jc w:val="center"/>
              <w:rPr>
                <w:rFonts w:ascii="Times New Roman" w:hAnsi="Times New Roman"/>
                <w:color w:val="000000"/>
                <w:sz w:val="26"/>
                <w:szCs w:val="26"/>
              </w:rPr>
            </w:pPr>
            <w:r w:rsidRPr="00A0085F">
              <w:rPr>
                <w:rFonts w:ascii="Times New Roman" w:hAnsi="Times New Roman"/>
                <w:b/>
                <w:bCs/>
                <w:color w:val="000000"/>
                <w:sz w:val="26"/>
                <w:szCs w:val="26"/>
              </w:rPr>
              <w:t>Đối tượng trả tiền dịch vụ</w:t>
            </w:r>
          </w:p>
        </w:tc>
        <w:tc>
          <w:tcPr>
            <w:tcW w:w="660" w:type="pct"/>
            <w:shd w:val="clear" w:color="auto" w:fill="auto"/>
            <w:vAlign w:val="center"/>
            <w:hideMark/>
          </w:tcPr>
          <w:p w14:paraId="30BE26C1" w14:textId="77777777" w:rsidR="005A4982" w:rsidRPr="00A0085F" w:rsidRDefault="005A4982" w:rsidP="00156851">
            <w:pPr>
              <w:spacing w:before="120" w:after="120" w:line="234" w:lineRule="atLeast"/>
              <w:jc w:val="center"/>
              <w:rPr>
                <w:rFonts w:ascii="Times New Roman" w:hAnsi="Times New Roman"/>
                <w:color w:val="000000"/>
                <w:sz w:val="26"/>
                <w:szCs w:val="26"/>
              </w:rPr>
            </w:pPr>
            <w:r w:rsidRPr="00A0085F">
              <w:rPr>
                <w:rFonts w:ascii="Times New Roman" w:hAnsi="Times New Roman"/>
                <w:b/>
                <w:bCs/>
                <w:color w:val="000000"/>
                <w:sz w:val="26"/>
                <w:szCs w:val="26"/>
              </w:rPr>
              <w:t>Đơn vị tính</w:t>
            </w:r>
          </w:p>
        </w:tc>
        <w:tc>
          <w:tcPr>
            <w:tcW w:w="660" w:type="pct"/>
            <w:shd w:val="clear" w:color="auto" w:fill="auto"/>
            <w:vAlign w:val="center"/>
            <w:hideMark/>
          </w:tcPr>
          <w:p w14:paraId="09E19036" w14:textId="77777777" w:rsidR="005A4982" w:rsidRPr="00A0085F" w:rsidRDefault="005A4982" w:rsidP="00156851">
            <w:pPr>
              <w:spacing w:before="120" w:after="120" w:line="234" w:lineRule="atLeast"/>
              <w:jc w:val="center"/>
              <w:rPr>
                <w:rFonts w:ascii="Times New Roman" w:hAnsi="Times New Roman"/>
                <w:color w:val="000000"/>
                <w:sz w:val="26"/>
                <w:szCs w:val="26"/>
              </w:rPr>
            </w:pPr>
            <w:r w:rsidRPr="00A0085F">
              <w:rPr>
                <w:rFonts w:ascii="Times New Roman" w:hAnsi="Times New Roman"/>
                <w:b/>
                <w:bCs/>
                <w:color w:val="000000"/>
                <w:sz w:val="26"/>
                <w:szCs w:val="26"/>
              </w:rPr>
              <w:t>Giá tối thiểu</w:t>
            </w:r>
          </w:p>
        </w:tc>
        <w:tc>
          <w:tcPr>
            <w:tcW w:w="661" w:type="pct"/>
            <w:shd w:val="clear" w:color="auto" w:fill="auto"/>
            <w:vAlign w:val="center"/>
            <w:hideMark/>
          </w:tcPr>
          <w:p w14:paraId="2D660FC8" w14:textId="77777777" w:rsidR="005A4982" w:rsidRPr="00A0085F" w:rsidRDefault="005A4982" w:rsidP="00156851">
            <w:pPr>
              <w:spacing w:before="120" w:after="120" w:line="234" w:lineRule="atLeast"/>
              <w:jc w:val="center"/>
              <w:rPr>
                <w:rFonts w:ascii="Times New Roman" w:hAnsi="Times New Roman"/>
                <w:color w:val="000000"/>
                <w:sz w:val="26"/>
                <w:szCs w:val="26"/>
              </w:rPr>
            </w:pPr>
            <w:r w:rsidRPr="00A0085F">
              <w:rPr>
                <w:rFonts w:ascii="Times New Roman" w:hAnsi="Times New Roman"/>
                <w:b/>
                <w:bCs/>
                <w:color w:val="000000"/>
                <w:sz w:val="26"/>
                <w:szCs w:val="26"/>
              </w:rPr>
              <w:t>Giá tối đa</w:t>
            </w:r>
          </w:p>
        </w:tc>
      </w:tr>
      <w:tr w:rsidR="005A4982" w:rsidRPr="003C09C4" w14:paraId="5549144B" w14:textId="77777777" w:rsidTr="00DD12F6">
        <w:trPr>
          <w:trHeight w:val="282"/>
          <w:tblCellSpacing w:w="0" w:type="dxa"/>
        </w:trPr>
        <w:tc>
          <w:tcPr>
            <w:tcW w:w="211" w:type="pct"/>
            <w:shd w:val="clear" w:color="auto" w:fill="auto"/>
            <w:vAlign w:val="center"/>
            <w:hideMark/>
          </w:tcPr>
          <w:p w14:paraId="0060153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w:t>
            </w:r>
          </w:p>
        </w:tc>
        <w:tc>
          <w:tcPr>
            <w:tcW w:w="2808" w:type="pct"/>
            <w:shd w:val="clear" w:color="auto" w:fill="auto"/>
            <w:vAlign w:val="center"/>
          </w:tcPr>
          <w:p w14:paraId="011B3475"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Hành khách đi bộ</w:t>
            </w:r>
          </w:p>
        </w:tc>
        <w:tc>
          <w:tcPr>
            <w:tcW w:w="660" w:type="pct"/>
            <w:shd w:val="clear" w:color="auto" w:fill="auto"/>
            <w:vAlign w:val="center"/>
            <w:hideMark/>
          </w:tcPr>
          <w:p w14:paraId="0BB80C94"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2EC741BA"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1.900</w:t>
            </w:r>
          </w:p>
        </w:tc>
        <w:tc>
          <w:tcPr>
            <w:tcW w:w="661" w:type="pct"/>
            <w:shd w:val="clear" w:color="auto" w:fill="auto"/>
            <w:vAlign w:val="center"/>
          </w:tcPr>
          <w:p w14:paraId="2D313EF5"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2.000</w:t>
            </w:r>
          </w:p>
        </w:tc>
      </w:tr>
      <w:tr w:rsidR="005A4982" w:rsidRPr="003C09C4" w14:paraId="0B488E4B" w14:textId="77777777" w:rsidTr="00DD12F6">
        <w:trPr>
          <w:trHeight w:val="246"/>
          <w:tblCellSpacing w:w="0" w:type="dxa"/>
        </w:trPr>
        <w:tc>
          <w:tcPr>
            <w:tcW w:w="211" w:type="pct"/>
            <w:shd w:val="clear" w:color="auto" w:fill="auto"/>
            <w:vAlign w:val="center"/>
            <w:hideMark/>
          </w:tcPr>
          <w:p w14:paraId="6F9C7289"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w:t>
            </w:r>
          </w:p>
        </w:tc>
        <w:tc>
          <w:tcPr>
            <w:tcW w:w="2808" w:type="pct"/>
            <w:shd w:val="clear" w:color="auto" w:fill="auto"/>
            <w:vAlign w:val="center"/>
          </w:tcPr>
          <w:p w14:paraId="5FE2E42F"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Hành khách đi xe đạp</w:t>
            </w:r>
          </w:p>
        </w:tc>
        <w:tc>
          <w:tcPr>
            <w:tcW w:w="660" w:type="pct"/>
            <w:shd w:val="clear" w:color="auto" w:fill="auto"/>
            <w:vAlign w:val="center"/>
            <w:hideMark/>
          </w:tcPr>
          <w:p w14:paraId="1E58C701"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4ED7225E"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2.850</w:t>
            </w:r>
          </w:p>
        </w:tc>
        <w:tc>
          <w:tcPr>
            <w:tcW w:w="661" w:type="pct"/>
            <w:shd w:val="clear" w:color="auto" w:fill="auto"/>
            <w:vAlign w:val="center"/>
          </w:tcPr>
          <w:p w14:paraId="2E4E420C"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3.000</w:t>
            </w:r>
          </w:p>
        </w:tc>
      </w:tr>
      <w:tr w:rsidR="005A4982" w:rsidRPr="003C09C4" w14:paraId="44CC58B7" w14:textId="77777777" w:rsidTr="00DD12F6">
        <w:trPr>
          <w:tblCellSpacing w:w="0" w:type="dxa"/>
        </w:trPr>
        <w:tc>
          <w:tcPr>
            <w:tcW w:w="211" w:type="pct"/>
            <w:shd w:val="clear" w:color="auto" w:fill="auto"/>
            <w:vAlign w:val="center"/>
            <w:hideMark/>
          </w:tcPr>
          <w:p w14:paraId="7987951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3</w:t>
            </w:r>
          </w:p>
        </w:tc>
        <w:tc>
          <w:tcPr>
            <w:tcW w:w="2808" w:type="pct"/>
            <w:shd w:val="clear" w:color="auto" w:fill="auto"/>
            <w:vAlign w:val="center"/>
          </w:tcPr>
          <w:p w14:paraId="6170200C"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Hành khách đi xe gắn máy, môtô</w:t>
            </w:r>
          </w:p>
        </w:tc>
        <w:tc>
          <w:tcPr>
            <w:tcW w:w="660" w:type="pct"/>
            <w:shd w:val="clear" w:color="auto" w:fill="auto"/>
            <w:vAlign w:val="center"/>
            <w:hideMark/>
          </w:tcPr>
          <w:p w14:paraId="258A5449"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46D04BE3"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8.000</w:t>
            </w:r>
          </w:p>
        </w:tc>
        <w:tc>
          <w:tcPr>
            <w:tcW w:w="661" w:type="pct"/>
            <w:shd w:val="clear" w:color="auto" w:fill="auto"/>
            <w:vAlign w:val="center"/>
          </w:tcPr>
          <w:p w14:paraId="3FFC155D"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9.000</w:t>
            </w:r>
          </w:p>
        </w:tc>
      </w:tr>
      <w:tr w:rsidR="005A4982" w:rsidRPr="003C09C4" w14:paraId="6C0B1766" w14:textId="77777777" w:rsidTr="00DD12F6">
        <w:trPr>
          <w:tblCellSpacing w:w="0" w:type="dxa"/>
        </w:trPr>
        <w:tc>
          <w:tcPr>
            <w:tcW w:w="211" w:type="pct"/>
            <w:shd w:val="clear" w:color="auto" w:fill="auto"/>
            <w:vAlign w:val="center"/>
            <w:hideMark/>
          </w:tcPr>
          <w:p w14:paraId="6E744CB4"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4</w:t>
            </w:r>
          </w:p>
        </w:tc>
        <w:tc>
          <w:tcPr>
            <w:tcW w:w="2808" w:type="pct"/>
            <w:shd w:val="clear" w:color="auto" w:fill="auto"/>
            <w:vAlign w:val="center"/>
          </w:tcPr>
          <w:p w14:paraId="7EAF88A0"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ba gát, lôi đạp</w:t>
            </w:r>
          </w:p>
        </w:tc>
        <w:tc>
          <w:tcPr>
            <w:tcW w:w="660" w:type="pct"/>
            <w:shd w:val="clear" w:color="auto" w:fill="auto"/>
            <w:vAlign w:val="center"/>
            <w:hideMark/>
          </w:tcPr>
          <w:p w14:paraId="2F19706A"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7DFA69F2"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8.000</w:t>
            </w:r>
          </w:p>
        </w:tc>
        <w:tc>
          <w:tcPr>
            <w:tcW w:w="661" w:type="pct"/>
            <w:shd w:val="clear" w:color="auto" w:fill="auto"/>
            <w:vAlign w:val="center"/>
          </w:tcPr>
          <w:p w14:paraId="0ABF6825"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9.000</w:t>
            </w:r>
          </w:p>
        </w:tc>
      </w:tr>
      <w:tr w:rsidR="005A4982" w:rsidRPr="003C09C4" w14:paraId="45C8BF2F" w14:textId="77777777" w:rsidTr="00DD12F6">
        <w:trPr>
          <w:tblCellSpacing w:w="0" w:type="dxa"/>
        </w:trPr>
        <w:tc>
          <w:tcPr>
            <w:tcW w:w="211" w:type="pct"/>
            <w:shd w:val="clear" w:color="auto" w:fill="auto"/>
            <w:vAlign w:val="center"/>
            <w:hideMark/>
          </w:tcPr>
          <w:p w14:paraId="008D9A98"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5</w:t>
            </w:r>
          </w:p>
        </w:tc>
        <w:tc>
          <w:tcPr>
            <w:tcW w:w="2808" w:type="pct"/>
            <w:shd w:val="clear" w:color="auto" w:fill="auto"/>
            <w:vAlign w:val="center"/>
          </w:tcPr>
          <w:p w14:paraId="53707A7B"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lôi máy, xe lam</w:t>
            </w:r>
          </w:p>
        </w:tc>
        <w:tc>
          <w:tcPr>
            <w:tcW w:w="660" w:type="pct"/>
            <w:shd w:val="clear" w:color="auto" w:fill="auto"/>
            <w:vAlign w:val="center"/>
            <w:hideMark/>
          </w:tcPr>
          <w:p w14:paraId="1D17A28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2EC375FB"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15.000</w:t>
            </w:r>
          </w:p>
        </w:tc>
        <w:tc>
          <w:tcPr>
            <w:tcW w:w="661" w:type="pct"/>
            <w:shd w:val="clear" w:color="auto" w:fill="auto"/>
            <w:vAlign w:val="center"/>
          </w:tcPr>
          <w:p w14:paraId="1B91DC9A"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17.000</w:t>
            </w:r>
          </w:p>
        </w:tc>
      </w:tr>
      <w:tr w:rsidR="005A4982" w:rsidRPr="003C09C4" w14:paraId="510A260B" w14:textId="77777777" w:rsidTr="00DD12F6">
        <w:trPr>
          <w:tblCellSpacing w:w="0" w:type="dxa"/>
        </w:trPr>
        <w:tc>
          <w:tcPr>
            <w:tcW w:w="211" w:type="pct"/>
            <w:shd w:val="clear" w:color="auto" w:fill="auto"/>
            <w:vAlign w:val="center"/>
            <w:hideMark/>
          </w:tcPr>
          <w:p w14:paraId="415B539A"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6</w:t>
            </w:r>
          </w:p>
        </w:tc>
        <w:tc>
          <w:tcPr>
            <w:tcW w:w="2808" w:type="pct"/>
            <w:shd w:val="clear" w:color="auto" w:fill="auto"/>
            <w:vAlign w:val="center"/>
          </w:tcPr>
          <w:p w14:paraId="67A31981"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4 - 5 ch</w:t>
            </w:r>
            <w:r>
              <w:rPr>
                <w:rFonts w:ascii="Times New Roman" w:hAnsi="Times New Roman"/>
                <w:color w:val="000000"/>
                <w:sz w:val="26"/>
                <w:szCs w:val="26"/>
              </w:rPr>
              <w:t>ỗ</w:t>
            </w:r>
          </w:p>
        </w:tc>
        <w:tc>
          <w:tcPr>
            <w:tcW w:w="660" w:type="pct"/>
            <w:shd w:val="clear" w:color="auto" w:fill="auto"/>
            <w:vAlign w:val="center"/>
            <w:hideMark/>
          </w:tcPr>
          <w:p w14:paraId="77164C8A"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2D8352CE"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36.000</w:t>
            </w:r>
          </w:p>
        </w:tc>
        <w:tc>
          <w:tcPr>
            <w:tcW w:w="661" w:type="pct"/>
            <w:shd w:val="clear" w:color="auto" w:fill="auto"/>
            <w:vAlign w:val="center"/>
          </w:tcPr>
          <w:p w14:paraId="220C684D"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40.000</w:t>
            </w:r>
          </w:p>
        </w:tc>
      </w:tr>
      <w:tr w:rsidR="005A4982" w:rsidRPr="003C09C4" w14:paraId="573C83AA" w14:textId="77777777" w:rsidTr="00DD12F6">
        <w:trPr>
          <w:tblCellSpacing w:w="0" w:type="dxa"/>
        </w:trPr>
        <w:tc>
          <w:tcPr>
            <w:tcW w:w="211" w:type="pct"/>
            <w:shd w:val="clear" w:color="auto" w:fill="auto"/>
            <w:vAlign w:val="center"/>
            <w:hideMark/>
          </w:tcPr>
          <w:p w14:paraId="0D624632"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7</w:t>
            </w:r>
          </w:p>
        </w:tc>
        <w:tc>
          <w:tcPr>
            <w:tcW w:w="2808" w:type="pct"/>
            <w:shd w:val="clear" w:color="auto" w:fill="auto"/>
            <w:vAlign w:val="center"/>
          </w:tcPr>
          <w:p w14:paraId="0E2BA99C"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6 - 7ch</w:t>
            </w:r>
            <w:r>
              <w:rPr>
                <w:rFonts w:ascii="Times New Roman" w:hAnsi="Times New Roman"/>
                <w:color w:val="000000"/>
                <w:sz w:val="26"/>
                <w:szCs w:val="26"/>
              </w:rPr>
              <w:t>ỗ</w:t>
            </w:r>
          </w:p>
        </w:tc>
        <w:tc>
          <w:tcPr>
            <w:tcW w:w="660" w:type="pct"/>
            <w:shd w:val="clear" w:color="auto" w:fill="auto"/>
            <w:vAlign w:val="center"/>
            <w:hideMark/>
          </w:tcPr>
          <w:p w14:paraId="3C16770D"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44E1FC19"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43.000</w:t>
            </w:r>
          </w:p>
        </w:tc>
        <w:tc>
          <w:tcPr>
            <w:tcW w:w="661" w:type="pct"/>
            <w:shd w:val="clear" w:color="auto" w:fill="auto"/>
            <w:vAlign w:val="center"/>
          </w:tcPr>
          <w:p w14:paraId="2C9124C6"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48.000</w:t>
            </w:r>
          </w:p>
        </w:tc>
      </w:tr>
      <w:tr w:rsidR="005A4982" w:rsidRPr="003C09C4" w14:paraId="781DAEEA" w14:textId="77777777" w:rsidTr="00DD12F6">
        <w:trPr>
          <w:tblCellSpacing w:w="0" w:type="dxa"/>
        </w:trPr>
        <w:tc>
          <w:tcPr>
            <w:tcW w:w="211" w:type="pct"/>
            <w:shd w:val="clear" w:color="auto" w:fill="auto"/>
            <w:vAlign w:val="center"/>
            <w:hideMark/>
          </w:tcPr>
          <w:p w14:paraId="4793F264"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8</w:t>
            </w:r>
          </w:p>
        </w:tc>
        <w:tc>
          <w:tcPr>
            <w:tcW w:w="2808" w:type="pct"/>
            <w:shd w:val="clear" w:color="auto" w:fill="auto"/>
            <w:vAlign w:val="center"/>
          </w:tcPr>
          <w:p w14:paraId="11C6B3CF"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8 - 9 ch</w:t>
            </w:r>
            <w:r>
              <w:rPr>
                <w:rFonts w:ascii="Times New Roman" w:hAnsi="Times New Roman"/>
                <w:color w:val="000000"/>
                <w:sz w:val="26"/>
                <w:szCs w:val="26"/>
              </w:rPr>
              <w:t>ỗ</w:t>
            </w:r>
          </w:p>
        </w:tc>
        <w:tc>
          <w:tcPr>
            <w:tcW w:w="660" w:type="pct"/>
            <w:shd w:val="clear" w:color="auto" w:fill="auto"/>
            <w:vAlign w:val="center"/>
            <w:hideMark/>
          </w:tcPr>
          <w:p w14:paraId="0EECB8A3"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2A73EDAE"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51.000</w:t>
            </w:r>
          </w:p>
        </w:tc>
        <w:tc>
          <w:tcPr>
            <w:tcW w:w="661" w:type="pct"/>
            <w:shd w:val="clear" w:color="auto" w:fill="auto"/>
            <w:vAlign w:val="center"/>
          </w:tcPr>
          <w:p w14:paraId="3C71E2FC"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56.000</w:t>
            </w:r>
          </w:p>
        </w:tc>
      </w:tr>
      <w:tr w:rsidR="005A4982" w:rsidRPr="003C09C4" w14:paraId="68A166D4" w14:textId="77777777" w:rsidTr="00DD12F6">
        <w:trPr>
          <w:tblCellSpacing w:w="0" w:type="dxa"/>
        </w:trPr>
        <w:tc>
          <w:tcPr>
            <w:tcW w:w="211" w:type="pct"/>
            <w:shd w:val="clear" w:color="auto" w:fill="auto"/>
            <w:vAlign w:val="center"/>
            <w:hideMark/>
          </w:tcPr>
          <w:p w14:paraId="25CC5141"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9</w:t>
            </w:r>
          </w:p>
        </w:tc>
        <w:tc>
          <w:tcPr>
            <w:tcW w:w="2808" w:type="pct"/>
            <w:shd w:val="clear" w:color="auto" w:fill="auto"/>
            <w:vAlign w:val="center"/>
          </w:tcPr>
          <w:p w14:paraId="2A55E309"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10 - 12 ch</w:t>
            </w:r>
            <w:r>
              <w:rPr>
                <w:rFonts w:ascii="Times New Roman" w:hAnsi="Times New Roman"/>
                <w:color w:val="000000"/>
                <w:sz w:val="26"/>
                <w:szCs w:val="26"/>
              </w:rPr>
              <w:t>ỗ</w:t>
            </w:r>
          </w:p>
        </w:tc>
        <w:tc>
          <w:tcPr>
            <w:tcW w:w="660" w:type="pct"/>
            <w:shd w:val="clear" w:color="auto" w:fill="auto"/>
            <w:vAlign w:val="center"/>
            <w:hideMark/>
          </w:tcPr>
          <w:p w14:paraId="3BF3A17E"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0C8734B8"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60.000</w:t>
            </w:r>
          </w:p>
        </w:tc>
        <w:tc>
          <w:tcPr>
            <w:tcW w:w="661" w:type="pct"/>
            <w:shd w:val="clear" w:color="auto" w:fill="auto"/>
            <w:vAlign w:val="center"/>
          </w:tcPr>
          <w:p w14:paraId="39FE376F"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66.000</w:t>
            </w:r>
          </w:p>
        </w:tc>
      </w:tr>
      <w:tr w:rsidR="005A4982" w:rsidRPr="003C09C4" w14:paraId="259029AD" w14:textId="77777777" w:rsidTr="00DD12F6">
        <w:trPr>
          <w:tblCellSpacing w:w="0" w:type="dxa"/>
        </w:trPr>
        <w:tc>
          <w:tcPr>
            <w:tcW w:w="211" w:type="pct"/>
            <w:shd w:val="clear" w:color="auto" w:fill="auto"/>
            <w:vAlign w:val="center"/>
            <w:hideMark/>
          </w:tcPr>
          <w:p w14:paraId="12F2B420"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10</w:t>
            </w:r>
          </w:p>
        </w:tc>
        <w:tc>
          <w:tcPr>
            <w:tcW w:w="2808" w:type="pct"/>
            <w:shd w:val="clear" w:color="auto" w:fill="auto"/>
            <w:vAlign w:val="center"/>
          </w:tcPr>
          <w:p w14:paraId="03F4F2B1"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13 - 16 ch</w:t>
            </w:r>
            <w:r>
              <w:rPr>
                <w:rFonts w:ascii="Times New Roman" w:hAnsi="Times New Roman"/>
                <w:color w:val="000000"/>
                <w:sz w:val="26"/>
                <w:szCs w:val="26"/>
              </w:rPr>
              <w:t>ỗ</w:t>
            </w:r>
          </w:p>
        </w:tc>
        <w:tc>
          <w:tcPr>
            <w:tcW w:w="660" w:type="pct"/>
            <w:shd w:val="clear" w:color="auto" w:fill="auto"/>
            <w:vAlign w:val="center"/>
            <w:hideMark/>
          </w:tcPr>
          <w:p w14:paraId="670F1337"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4861178C"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70.000</w:t>
            </w:r>
          </w:p>
        </w:tc>
        <w:tc>
          <w:tcPr>
            <w:tcW w:w="661" w:type="pct"/>
            <w:shd w:val="clear" w:color="auto" w:fill="auto"/>
            <w:vAlign w:val="center"/>
          </w:tcPr>
          <w:p w14:paraId="4FD12548"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77.000</w:t>
            </w:r>
          </w:p>
        </w:tc>
      </w:tr>
      <w:tr w:rsidR="005A4982" w:rsidRPr="003C09C4" w14:paraId="36D14FB9" w14:textId="77777777" w:rsidTr="00DD12F6">
        <w:trPr>
          <w:tblCellSpacing w:w="0" w:type="dxa"/>
        </w:trPr>
        <w:tc>
          <w:tcPr>
            <w:tcW w:w="211" w:type="pct"/>
            <w:shd w:val="clear" w:color="auto" w:fill="auto"/>
            <w:vAlign w:val="center"/>
            <w:hideMark/>
          </w:tcPr>
          <w:p w14:paraId="269BA89E"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11</w:t>
            </w:r>
          </w:p>
        </w:tc>
        <w:tc>
          <w:tcPr>
            <w:tcW w:w="2808" w:type="pct"/>
            <w:shd w:val="clear" w:color="auto" w:fill="auto"/>
            <w:vAlign w:val="center"/>
          </w:tcPr>
          <w:p w14:paraId="3CA075EA"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17 - 20 ch</w:t>
            </w:r>
            <w:r>
              <w:rPr>
                <w:rFonts w:ascii="Times New Roman" w:hAnsi="Times New Roman"/>
                <w:color w:val="000000"/>
                <w:sz w:val="26"/>
                <w:szCs w:val="26"/>
              </w:rPr>
              <w:t>ỗ</w:t>
            </w:r>
          </w:p>
        </w:tc>
        <w:tc>
          <w:tcPr>
            <w:tcW w:w="660" w:type="pct"/>
            <w:shd w:val="clear" w:color="auto" w:fill="auto"/>
            <w:vAlign w:val="center"/>
            <w:hideMark/>
          </w:tcPr>
          <w:p w14:paraId="72D8548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70303DB9"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83.000</w:t>
            </w:r>
          </w:p>
        </w:tc>
        <w:tc>
          <w:tcPr>
            <w:tcW w:w="661" w:type="pct"/>
            <w:shd w:val="clear" w:color="auto" w:fill="auto"/>
            <w:vAlign w:val="center"/>
          </w:tcPr>
          <w:p w14:paraId="05BCCB56"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90.000</w:t>
            </w:r>
          </w:p>
        </w:tc>
      </w:tr>
      <w:tr w:rsidR="005A4982" w:rsidRPr="003C09C4" w14:paraId="51785327" w14:textId="77777777" w:rsidTr="00DD12F6">
        <w:trPr>
          <w:tblCellSpacing w:w="0" w:type="dxa"/>
        </w:trPr>
        <w:tc>
          <w:tcPr>
            <w:tcW w:w="211" w:type="pct"/>
            <w:shd w:val="clear" w:color="auto" w:fill="auto"/>
            <w:vAlign w:val="center"/>
            <w:hideMark/>
          </w:tcPr>
          <w:p w14:paraId="16EC4FDD"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12</w:t>
            </w:r>
          </w:p>
        </w:tc>
        <w:tc>
          <w:tcPr>
            <w:tcW w:w="2808" w:type="pct"/>
            <w:shd w:val="clear" w:color="auto" w:fill="auto"/>
            <w:vAlign w:val="center"/>
          </w:tcPr>
          <w:p w14:paraId="02C09B18"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21 - 25 ch</w:t>
            </w:r>
            <w:r>
              <w:rPr>
                <w:rFonts w:ascii="Times New Roman" w:hAnsi="Times New Roman"/>
                <w:color w:val="000000"/>
                <w:sz w:val="26"/>
                <w:szCs w:val="26"/>
              </w:rPr>
              <w:t>ỗ</w:t>
            </w:r>
          </w:p>
        </w:tc>
        <w:tc>
          <w:tcPr>
            <w:tcW w:w="660" w:type="pct"/>
            <w:shd w:val="clear" w:color="auto" w:fill="auto"/>
            <w:vAlign w:val="center"/>
            <w:hideMark/>
          </w:tcPr>
          <w:p w14:paraId="320A97F9"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5B750466"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93.000</w:t>
            </w:r>
          </w:p>
        </w:tc>
        <w:tc>
          <w:tcPr>
            <w:tcW w:w="661" w:type="pct"/>
            <w:shd w:val="clear" w:color="auto" w:fill="auto"/>
            <w:vAlign w:val="center"/>
          </w:tcPr>
          <w:p w14:paraId="33369ED6"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102.000</w:t>
            </w:r>
          </w:p>
        </w:tc>
      </w:tr>
      <w:tr w:rsidR="005A4982" w:rsidRPr="003C09C4" w14:paraId="08421CCE" w14:textId="77777777" w:rsidTr="00DD12F6">
        <w:trPr>
          <w:tblCellSpacing w:w="0" w:type="dxa"/>
        </w:trPr>
        <w:tc>
          <w:tcPr>
            <w:tcW w:w="211" w:type="pct"/>
            <w:shd w:val="clear" w:color="auto" w:fill="auto"/>
            <w:vAlign w:val="center"/>
            <w:hideMark/>
          </w:tcPr>
          <w:p w14:paraId="101AF017"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13</w:t>
            </w:r>
          </w:p>
        </w:tc>
        <w:tc>
          <w:tcPr>
            <w:tcW w:w="2808" w:type="pct"/>
            <w:shd w:val="clear" w:color="auto" w:fill="auto"/>
            <w:vAlign w:val="center"/>
          </w:tcPr>
          <w:p w14:paraId="74794B90"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26 - 30 ch</w:t>
            </w:r>
            <w:r>
              <w:rPr>
                <w:rFonts w:ascii="Times New Roman" w:hAnsi="Times New Roman"/>
                <w:color w:val="000000"/>
                <w:sz w:val="26"/>
                <w:szCs w:val="26"/>
              </w:rPr>
              <w:t>ỗ</w:t>
            </w:r>
          </w:p>
        </w:tc>
        <w:tc>
          <w:tcPr>
            <w:tcW w:w="660" w:type="pct"/>
            <w:shd w:val="clear" w:color="auto" w:fill="auto"/>
            <w:vAlign w:val="center"/>
            <w:hideMark/>
          </w:tcPr>
          <w:p w14:paraId="6C54CFC4"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0CB3872B"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105.000</w:t>
            </w:r>
          </w:p>
        </w:tc>
        <w:tc>
          <w:tcPr>
            <w:tcW w:w="661" w:type="pct"/>
            <w:shd w:val="clear" w:color="auto" w:fill="auto"/>
            <w:vAlign w:val="center"/>
          </w:tcPr>
          <w:p w14:paraId="5E5544ED"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115.000</w:t>
            </w:r>
          </w:p>
        </w:tc>
      </w:tr>
      <w:tr w:rsidR="005A4982" w:rsidRPr="003C09C4" w14:paraId="77E33F7B" w14:textId="77777777" w:rsidTr="00DD12F6">
        <w:trPr>
          <w:tblCellSpacing w:w="0" w:type="dxa"/>
        </w:trPr>
        <w:tc>
          <w:tcPr>
            <w:tcW w:w="211" w:type="pct"/>
            <w:shd w:val="clear" w:color="auto" w:fill="auto"/>
            <w:vAlign w:val="center"/>
            <w:hideMark/>
          </w:tcPr>
          <w:p w14:paraId="6B57C31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14</w:t>
            </w:r>
          </w:p>
        </w:tc>
        <w:tc>
          <w:tcPr>
            <w:tcW w:w="2808" w:type="pct"/>
            <w:shd w:val="clear" w:color="auto" w:fill="auto"/>
            <w:vAlign w:val="center"/>
          </w:tcPr>
          <w:p w14:paraId="20E4CC76"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31 - 35 ch</w:t>
            </w:r>
            <w:r>
              <w:rPr>
                <w:rFonts w:ascii="Times New Roman" w:hAnsi="Times New Roman"/>
                <w:color w:val="000000"/>
                <w:sz w:val="26"/>
                <w:szCs w:val="26"/>
              </w:rPr>
              <w:t>ỗ</w:t>
            </w:r>
          </w:p>
        </w:tc>
        <w:tc>
          <w:tcPr>
            <w:tcW w:w="660" w:type="pct"/>
            <w:shd w:val="clear" w:color="auto" w:fill="auto"/>
            <w:vAlign w:val="center"/>
            <w:hideMark/>
          </w:tcPr>
          <w:p w14:paraId="048482D8"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6A9C3FE1"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118.000</w:t>
            </w:r>
          </w:p>
        </w:tc>
        <w:tc>
          <w:tcPr>
            <w:tcW w:w="661" w:type="pct"/>
            <w:shd w:val="clear" w:color="auto" w:fill="auto"/>
            <w:vAlign w:val="center"/>
          </w:tcPr>
          <w:p w14:paraId="074B8969"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130.000</w:t>
            </w:r>
          </w:p>
        </w:tc>
      </w:tr>
      <w:tr w:rsidR="005A4982" w:rsidRPr="003C09C4" w14:paraId="43C1098A" w14:textId="77777777" w:rsidTr="00DD12F6">
        <w:trPr>
          <w:tblCellSpacing w:w="0" w:type="dxa"/>
        </w:trPr>
        <w:tc>
          <w:tcPr>
            <w:tcW w:w="211" w:type="pct"/>
            <w:shd w:val="clear" w:color="auto" w:fill="auto"/>
            <w:vAlign w:val="center"/>
            <w:hideMark/>
          </w:tcPr>
          <w:p w14:paraId="640756AE"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15</w:t>
            </w:r>
          </w:p>
        </w:tc>
        <w:tc>
          <w:tcPr>
            <w:tcW w:w="2808" w:type="pct"/>
            <w:shd w:val="clear" w:color="auto" w:fill="auto"/>
            <w:vAlign w:val="center"/>
          </w:tcPr>
          <w:p w14:paraId="08953AF0"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36 - 40 ch</w:t>
            </w:r>
            <w:r>
              <w:rPr>
                <w:rFonts w:ascii="Times New Roman" w:hAnsi="Times New Roman"/>
                <w:color w:val="000000"/>
                <w:sz w:val="26"/>
                <w:szCs w:val="26"/>
              </w:rPr>
              <w:t>ỗ</w:t>
            </w:r>
          </w:p>
        </w:tc>
        <w:tc>
          <w:tcPr>
            <w:tcW w:w="660" w:type="pct"/>
            <w:shd w:val="clear" w:color="auto" w:fill="auto"/>
            <w:vAlign w:val="center"/>
            <w:hideMark/>
          </w:tcPr>
          <w:p w14:paraId="6002C7FA"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65BEA3E6"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128.000</w:t>
            </w:r>
          </w:p>
        </w:tc>
        <w:tc>
          <w:tcPr>
            <w:tcW w:w="661" w:type="pct"/>
            <w:shd w:val="clear" w:color="auto" w:fill="auto"/>
            <w:vAlign w:val="center"/>
          </w:tcPr>
          <w:p w14:paraId="5DA2A5D7"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140.000</w:t>
            </w:r>
          </w:p>
        </w:tc>
      </w:tr>
      <w:tr w:rsidR="005A4982" w:rsidRPr="003C09C4" w14:paraId="4AECFF78" w14:textId="77777777" w:rsidTr="00DD12F6">
        <w:trPr>
          <w:tblCellSpacing w:w="0" w:type="dxa"/>
        </w:trPr>
        <w:tc>
          <w:tcPr>
            <w:tcW w:w="211" w:type="pct"/>
            <w:shd w:val="clear" w:color="auto" w:fill="auto"/>
            <w:vAlign w:val="center"/>
          </w:tcPr>
          <w:p w14:paraId="5F97C434"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16</w:t>
            </w:r>
          </w:p>
        </w:tc>
        <w:tc>
          <w:tcPr>
            <w:tcW w:w="2808" w:type="pct"/>
            <w:shd w:val="clear" w:color="auto" w:fill="auto"/>
            <w:vAlign w:val="center"/>
          </w:tcPr>
          <w:p w14:paraId="5C4EED42"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41 - 45 ch</w:t>
            </w:r>
            <w:r>
              <w:rPr>
                <w:rFonts w:ascii="Times New Roman" w:hAnsi="Times New Roman"/>
                <w:color w:val="000000"/>
                <w:sz w:val="26"/>
                <w:szCs w:val="26"/>
              </w:rPr>
              <w:t>ỗ</w:t>
            </w:r>
          </w:p>
        </w:tc>
        <w:tc>
          <w:tcPr>
            <w:tcW w:w="660" w:type="pct"/>
            <w:shd w:val="clear" w:color="auto" w:fill="auto"/>
            <w:vAlign w:val="center"/>
          </w:tcPr>
          <w:p w14:paraId="5AF0EC2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67A11CBD"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137.000</w:t>
            </w:r>
          </w:p>
        </w:tc>
        <w:tc>
          <w:tcPr>
            <w:tcW w:w="661" w:type="pct"/>
            <w:shd w:val="clear" w:color="auto" w:fill="auto"/>
            <w:vAlign w:val="center"/>
          </w:tcPr>
          <w:p w14:paraId="2AD866D0"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150.000</w:t>
            </w:r>
          </w:p>
        </w:tc>
      </w:tr>
      <w:tr w:rsidR="005A4982" w:rsidRPr="003C09C4" w14:paraId="00EAE260" w14:textId="77777777" w:rsidTr="00DD12F6">
        <w:trPr>
          <w:tblCellSpacing w:w="0" w:type="dxa"/>
        </w:trPr>
        <w:tc>
          <w:tcPr>
            <w:tcW w:w="211" w:type="pct"/>
            <w:shd w:val="clear" w:color="auto" w:fill="auto"/>
            <w:vAlign w:val="center"/>
          </w:tcPr>
          <w:p w14:paraId="01118A7F"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17</w:t>
            </w:r>
          </w:p>
        </w:tc>
        <w:tc>
          <w:tcPr>
            <w:tcW w:w="2808" w:type="pct"/>
            <w:shd w:val="clear" w:color="auto" w:fill="auto"/>
            <w:vAlign w:val="center"/>
          </w:tcPr>
          <w:p w14:paraId="18FACCD5"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ôtô 46 ch</w:t>
            </w:r>
            <w:r>
              <w:rPr>
                <w:rFonts w:ascii="Times New Roman" w:hAnsi="Times New Roman"/>
                <w:color w:val="000000"/>
                <w:sz w:val="26"/>
                <w:szCs w:val="26"/>
              </w:rPr>
              <w:t>ỗ</w:t>
            </w:r>
            <w:r w:rsidRPr="00A0085F">
              <w:rPr>
                <w:rFonts w:ascii="Times New Roman" w:hAnsi="Times New Roman"/>
                <w:color w:val="000000"/>
                <w:sz w:val="26"/>
                <w:szCs w:val="26"/>
              </w:rPr>
              <w:t xml:space="preserve"> trở lên</w:t>
            </w:r>
          </w:p>
        </w:tc>
        <w:tc>
          <w:tcPr>
            <w:tcW w:w="660" w:type="pct"/>
            <w:shd w:val="clear" w:color="auto" w:fill="auto"/>
            <w:vAlign w:val="center"/>
          </w:tcPr>
          <w:p w14:paraId="6890BEAD"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13EFDA24"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145.000</w:t>
            </w:r>
          </w:p>
        </w:tc>
        <w:tc>
          <w:tcPr>
            <w:tcW w:w="661" w:type="pct"/>
            <w:shd w:val="clear" w:color="auto" w:fill="auto"/>
            <w:vAlign w:val="center"/>
          </w:tcPr>
          <w:p w14:paraId="7390466E"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160.000</w:t>
            </w:r>
          </w:p>
        </w:tc>
      </w:tr>
      <w:tr w:rsidR="005A4982" w:rsidRPr="003C09C4" w14:paraId="016F0817" w14:textId="77777777" w:rsidTr="00DD12F6">
        <w:trPr>
          <w:tblCellSpacing w:w="0" w:type="dxa"/>
        </w:trPr>
        <w:tc>
          <w:tcPr>
            <w:tcW w:w="211" w:type="pct"/>
            <w:shd w:val="clear" w:color="auto" w:fill="auto"/>
            <w:vAlign w:val="center"/>
          </w:tcPr>
          <w:p w14:paraId="4DFB2C74"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18</w:t>
            </w:r>
          </w:p>
        </w:tc>
        <w:tc>
          <w:tcPr>
            <w:tcW w:w="2808" w:type="pct"/>
            <w:shd w:val="clear" w:color="auto" w:fill="auto"/>
            <w:vAlign w:val="center"/>
          </w:tcPr>
          <w:p w14:paraId="37E54518"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1 tấn trở lại, máy cày</w:t>
            </w:r>
          </w:p>
        </w:tc>
        <w:tc>
          <w:tcPr>
            <w:tcW w:w="660" w:type="pct"/>
            <w:shd w:val="clear" w:color="auto" w:fill="auto"/>
            <w:vAlign w:val="center"/>
          </w:tcPr>
          <w:p w14:paraId="71987EAF"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0240FF08"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51.000</w:t>
            </w:r>
          </w:p>
        </w:tc>
        <w:tc>
          <w:tcPr>
            <w:tcW w:w="661" w:type="pct"/>
            <w:shd w:val="clear" w:color="auto" w:fill="auto"/>
            <w:vAlign w:val="center"/>
          </w:tcPr>
          <w:p w14:paraId="12848856"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56.000</w:t>
            </w:r>
          </w:p>
        </w:tc>
      </w:tr>
      <w:tr w:rsidR="005A4982" w:rsidRPr="003C09C4" w14:paraId="631A657A" w14:textId="77777777" w:rsidTr="00DD12F6">
        <w:trPr>
          <w:tblCellSpacing w:w="0" w:type="dxa"/>
        </w:trPr>
        <w:tc>
          <w:tcPr>
            <w:tcW w:w="211" w:type="pct"/>
            <w:shd w:val="clear" w:color="auto" w:fill="auto"/>
            <w:vAlign w:val="center"/>
          </w:tcPr>
          <w:p w14:paraId="1B96115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19</w:t>
            </w:r>
          </w:p>
        </w:tc>
        <w:tc>
          <w:tcPr>
            <w:tcW w:w="2808" w:type="pct"/>
            <w:shd w:val="clear" w:color="auto" w:fill="auto"/>
            <w:vAlign w:val="center"/>
          </w:tcPr>
          <w:p w14:paraId="67248FF9"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1 tấn đến 2 tấn</w:t>
            </w:r>
          </w:p>
        </w:tc>
        <w:tc>
          <w:tcPr>
            <w:tcW w:w="660" w:type="pct"/>
            <w:shd w:val="clear" w:color="auto" w:fill="auto"/>
            <w:vAlign w:val="center"/>
          </w:tcPr>
          <w:p w14:paraId="00B4267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1A34DE67"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59.000</w:t>
            </w:r>
          </w:p>
        </w:tc>
        <w:tc>
          <w:tcPr>
            <w:tcW w:w="661" w:type="pct"/>
            <w:shd w:val="clear" w:color="auto" w:fill="auto"/>
            <w:vAlign w:val="center"/>
          </w:tcPr>
          <w:p w14:paraId="7944E537"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65.000</w:t>
            </w:r>
          </w:p>
        </w:tc>
      </w:tr>
      <w:tr w:rsidR="005A4982" w:rsidRPr="003C09C4" w14:paraId="6C5D015C" w14:textId="77777777" w:rsidTr="00DD12F6">
        <w:trPr>
          <w:tblCellSpacing w:w="0" w:type="dxa"/>
        </w:trPr>
        <w:tc>
          <w:tcPr>
            <w:tcW w:w="211" w:type="pct"/>
            <w:shd w:val="clear" w:color="auto" w:fill="auto"/>
            <w:vAlign w:val="center"/>
          </w:tcPr>
          <w:p w14:paraId="06B3F089"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20</w:t>
            </w:r>
          </w:p>
        </w:tc>
        <w:tc>
          <w:tcPr>
            <w:tcW w:w="2808" w:type="pct"/>
            <w:shd w:val="clear" w:color="auto" w:fill="auto"/>
            <w:vAlign w:val="center"/>
          </w:tcPr>
          <w:p w14:paraId="401F6ADF"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2 tấn đến 3 tấn, máy cày có rơ móc</w:t>
            </w:r>
          </w:p>
        </w:tc>
        <w:tc>
          <w:tcPr>
            <w:tcW w:w="660" w:type="pct"/>
            <w:shd w:val="clear" w:color="auto" w:fill="auto"/>
            <w:vAlign w:val="center"/>
          </w:tcPr>
          <w:p w14:paraId="1053C235"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784E32E2"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65.000</w:t>
            </w:r>
          </w:p>
        </w:tc>
        <w:tc>
          <w:tcPr>
            <w:tcW w:w="661" w:type="pct"/>
            <w:shd w:val="clear" w:color="auto" w:fill="auto"/>
            <w:vAlign w:val="center"/>
          </w:tcPr>
          <w:p w14:paraId="6B02FAD1"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71.000</w:t>
            </w:r>
          </w:p>
        </w:tc>
      </w:tr>
      <w:tr w:rsidR="005A4982" w:rsidRPr="003C09C4" w14:paraId="38D911F2" w14:textId="77777777" w:rsidTr="00DD12F6">
        <w:trPr>
          <w:tblCellSpacing w:w="0" w:type="dxa"/>
        </w:trPr>
        <w:tc>
          <w:tcPr>
            <w:tcW w:w="211" w:type="pct"/>
            <w:shd w:val="clear" w:color="auto" w:fill="auto"/>
            <w:vAlign w:val="center"/>
          </w:tcPr>
          <w:p w14:paraId="470A13BE"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21</w:t>
            </w:r>
          </w:p>
        </w:tc>
        <w:tc>
          <w:tcPr>
            <w:tcW w:w="2808" w:type="pct"/>
            <w:shd w:val="clear" w:color="auto" w:fill="auto"/>
            <w:vAlign w:val="center"/>
          </w:tcPr>
          <w:p w14:paraId="68A43A76" w14:textId="77777777" w:rsidR="005A4982" w:rsidRPr="00A0085F" w:rsidRDefault="005A4982"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3 tấn đến 4 tấn</w:t>
            </w:r>
          </w:p>
        </w:tc>
        <w:tc>
          <w:tcPr>
            <w:tcW w:w="660" w:type="pct"/>
            <w:shd w:val="clear" w:color="auto" w:fill="auto"/>
            <w:vAlign w:val="center"/>
          </w:tcPr>
          <w:p w14:paraId="7F63A3EB" w14:textId="77777777" w:rsidR="005A4982" w:rsidRPr="00A0085F" w:rsidRDefault="005A4982"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2C947385"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71.000</w:t>
            </w:r>
          </w:p>
        </w:tc>
        <w:tc>
          <w:tcPr>
            <w:tcW w:w="661" w:type="pct"/>
            <w:shd w:val="clear" w:color="auto" w:fill="auto"/>
            <w:vAlign w:val="center"/>
          </w:tcPr>
          <w:p w14:paraId="5620869D" w14:textId="77777777" w:rsidR="005A4982" w:rsidRPr="00A0085F" w:rsidRDefault="005A4982"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78.000</w:t>
            </w:r>
          </w:p>
        </w:tc>
      </w:tr>
      <w:tr w:rsidR="00DD12F6" w:rsidRPr="003C09C4" w14:paraId="6264C81C" w14:textId="77777777" w:rsidTr="00DD12F6">
        <w:trPr>
          <w:tblCellSpacing w:w="0" w:type="dxa"/>
        </w:trPr>
        <w:tc>
          <w:tcPr>
            <w:tcW w:w="211" w:type="pct"/>
            <w:shd w:val="clear" w:color="auto" w:fill="auto"/>
            <w:vAlign w:val="center"/>
          </w:tcPr>
          <w:p w14:paraId="568DA858" w14:textId="01FB149A"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22</w:t>
            </w:r>
          </w:p>
        </w:tc>
        <w:tc>
          <w:tcPr>
            <w:tcW w:w="2808" w:type="pct"/>
            <w:shd w:val="clear" w:color="auto" w:fill="auto"/>
            <w:vAlign w:val="center"/>
          </w:tcPr>
          <w:p w14:paraId="13800B5E" w14:textId="1851F672"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4 tấn đến 5 tấn</w:t>
            </w:r>
          </w:p>
        </w:tc>
        <w:tc>
          <w:tcPr>
            <w:tcW w:w="660" w:type="pct"/>
            <w:shd w:val="clear" w:color="auto" w:fill="auto"/>
            <w:vAlign w:val="center"/>
          </w:tcPr>
          <w:p w14:paraId="3240CEFF" w14:textId="1B68241F"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7B51C8CD" w14:textId="053E864B"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80.000</w:t>
            </w:r>
          </w:p>
        </w:tc>
        <w:tc>
          <w:tcPr>
            <w:tcW w:w="661" w:type="pct"/>
            <w:shd w:val="clear" w:color="auto" w:fill="auto"/>
            <w:vAlign w:val="center"/>
          </w:tcPr>
          <w:p w14:paraId="0B915B35" w14:textId="4AB2943B"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88.000</w:t>
            </w:r>
          </w:p>
        </w:tc>
      </w:tr>
      <w:tr w:rsidR="00DD12F6" w:rsidRPr="003C09C4" w14:paraId="69EC653A" w14:textId="77777777" w:rsidTr="00DD12F6">
        <w:trPr>
          <w:tblCellSpacing w:w="0" w:type="dxa"/>
        </w:trPr>
        <w:tc>
          <w:tcPr>
            <w:tcW w:w="211" w:type="pct"/>
            <w:shd w:val="clear" w:color="auto" w:fill="auto"/>
            <w:vAlign w:val="center"/>
          </w:tcPr>
          <w:p w14:paraId="1A424CD7" w14:textId="3FED82FC"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23</w:t>
            </w:r>
          </w:p>
        </w:tc>
        <w:tc>
          <w:tcPr>
            <w:tcW w:w="2808" w:type="pct"/>
            <w:shd w:val="clear" w:color="auto" w:fill="auto"/>
            <w:vAlign w:val="center"/>
          </w:tcPr>
          <w:p w14:paraId="7C8A90F2" w14:textId="15C6D870"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5 tấn đến 6 tấn</w:t>
            </w:r>
          </w:p>
        </w:tc>
        <w:tc>
          <w:tcPr>
            <w:tcW w:w="660" w:type="pct"/>
            <w:shd w:val="clear" w:color="auto" w:fill="auto"/>
            <w:vAlign w:val="center"/>
          </w:tcPr>
          <w:p w14:paraId="6AE780A2" w14:textId="086A00D4"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4E3EB645" w14:textId="65AE8B12"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87.000</w:t>
            </w:r>
          </w:p>
        </w:tc>
        <w:tc>
          <w:tcPr>
            <w:tcW w:w="661" w:type="pct"/>
            <w:shd w:val="clear" w:color="auto" w:fill="auto"/>
            <w:vAlign w:val="center"/>
          </w:tcPr>
          <w:p w14:paraId="56E352CD" w14:textId="741A2B5F"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95.000</w:t>
            </w:r>
          </w:p>
        </w:tc>
      </w:tr>
      <w:tr w:rsidR="00DD12F6" w:rsidRPr="003C09C4" w14:paraId="2846F806" w14:textId="77777777" w:rsidTr="00DD12F6">
        <w:trPr>
          <w:tblCellSpacing w:w="0" w:type="dxa"/>
        </w:trPr>
        <w:tc>
          <w:tcPr>
            <w:tcW w:w="211" w:type="pct"/>
            <w:shd w:val="clear" w:color="auto" w:fill="auto"/>
            <w:vAlign w:val="center"/>
          </w:tcPr>
          <w:p w14:paraId="16E757A4" w14:textId="2AFEC2B1"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24</w:t>
            </w:r>
          </w:p>
        </w:tc>
        <w:tc>
          <w:tcPr>
            <w:tcW w:w="2808" w:type="pct"/>
            <w:shd w:val="clear" w:color="auto" w:fill="auto"/>
            <w:vAlign w:val="center"/>
          </w:tcPr>
          <w:p w14:paraId="4419E1D4" w14:textId="0A7FB86D"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6 tấn đến 7 tấn</w:t>
            </w:r>
          </w:p>
        </w:tc>
        <w:tc>
          <w:tcPr>
            <w:tcW w:w="660" w:type="pct"/>
            <w:shd w:val="clear" w:color="auto" w:fill="auto"/>
            <w:vAlign w:val="center"/>
          </w:tcPr>
          <w:p w14:paraId="2FF96526" w14:textId="60D2E2F2"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0DAA2233" w14:textId="15594458"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93.000</w:t>
            </w:r>
          </w:p>
        </w:tc>
        <w:tc>
          <w:tcPr>
            <w:tcW w:w="661" w:type="pct"/>
            <w:shd w:val="clear" w:color="auto" w:fill="auto"/>
            <w:vAlign w:val="center"/>
          </w:tcPr>
          <w:p w14:paraId="52EEA544" w14:textId="1C9FA310"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102.000</w:t>
            </w:r>
          </w:p>
        </w:tc>
      </w:tr>
      <w:tr w:rsidR="00DD12F6" w:rsidRPr="003C09C4" w14:paraId="475D1574" w14:textId="77777777" w:rsidTr="00DD12F6">
        <w:trPr>
          <w:tblCellSpacing w:w="0" w:type="dxa"/>
        </w:trPr>
        <w:tc>
          <w:tcPr>
            <w:tcW w:w="211" w:type="pct"/>
            <w:shd w:val="clear" w:color="auto" w:fill="auto"/>
            <w:vAlign w:val="center"/>
          </w:tcPr>
          <w:p w14:paraId="616116B3" w14:textId="333F4E0B"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lastRenderedPageBreak/>
              <w:t>25</w:t>
            </w:r>
          </w:p>
        </w:tc>
        <w:tc>
          <w:tcPr>
            <w:tcW w:w="2808" w:type="pct"/>
            <w:shd w:val="clear" w:color="auto" w:fill="auto"/>
            <w:vAlign w:val="center"/>
          </w:tcPr>
          <w:p w14:paraId="64B0CB75" w14:textId="1EA1BC70"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7 tấn đến 8 tấn</w:t>
            </w:r>
          </w:p>
        </w:tc>
        <w:tc>
          <w:tcPr>
            <w:tcW w:w="660" w:type="pct"/>
            <w:shd w:val="clear" w:color="auto" w:fill="auto"/>
            <w:vAlign w:val="center"/>
          </w:tcPr>
          <w:p w14:paraId="6D7A4010" w14:textId="3DC6D042"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05F8899F" w14:textId="0F3036F7"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100.000</w:t>
            </w:r>
          </w:p>
        </w:tc>
        <w:tc>
          <w:tcPr>
            <w:tcW w:w="661" w:type="pct"/>
            <w:shd w:val="clear" w:color="auto" w:fill="auto"/>
            <w:vAlign w:val="center"/>
          </w:tcPr>
          <w:p w14:paraId="2AC44A24" w14:textId="47B9640B"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110.000</w:t>
            </w:r>
          </w:p>
        </w:tc>
      </w:tr>
      <w:tr w:rsidR="00DD12F6" w:rsidRPr="003C09C4" w14:paraId="650B16BF" w14:textId="77777777" w:rsidTr="00DD12F6">
        <w:trPr>
          <w:tblCellSpacing w:w="0" w:type="dxa"/>
        </w:trPr>
        <w:tc>
          <w:tcPr>
            <w:tcW w:w="211" w:type="pct"/>
            <w:shd w:val="clear" w:color="auto" w:fill="auto"/>
            <w:vAlign w:val="center"/>
          </w:tcPr>
          <w:p w14:paraId="6A616160" w14:textId="2E3FCA52"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26</w:t>
            </w:r>
          </w:p>
        </w:tc>
        <w:tc>
          <w:tcPr>
            <w:tcW w:w="2808" w:type="pct"/>
            <w:shd w:val="clear" w:color="auto" w:fill="auto"/>
            <w:vAlign w:val="center"/>
          </w:tcPr>
          <w:p w14:paraId="34E19716" w14:textId="60417AD6"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8 tấn đến 9 tấn</w:t>
            </w:r>
          </w:p>
        </w:tc>
        <w:tc>
          <w:tcPr>
            <w:tcW w:w="660" w:type="pct"/>
            <w:shd w:val="clear" w:color="auto" w:fill="auto"/>
            <w:vAlign w:val="center"/>
          </w:tcPr>
          <w:p w14:paraId="4D6E0075" w14:textId="4B1255C8"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10145DB3" w14:textId="1971C508"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107.000</w:t>
            </w:r>
          </w:p>
        </w:tc>
        <w:tc>
          <w:tcPr>
            <w:tcW w:w="661" w:type="pct"/>
            <w:shd w:val="clear" w:color="auto" w:fill="auto"/>
            <w:vAlign w:val="center"/>
          </w:tcPr>
          <w:p w14:paraId="785B63A8" w14:textId="3CA0828C"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118.000</w:t>
            </w:r>
          </w:p>
        </w:tc>
      </w:tr>
      <w:tr w:rsidR="00DD12F6" w:rsidRPr="003C09C4" w14:paraId="318256DD" w14:textId="77777777" w:rsidTr="00DD12F6">
        <w:trPr>
          <w:tblCellSpacing w:w="0" w:type="dxa"/>
        </w:trPr>
        <w:tc>
          <w:tcPr>
            <w:tcW w:w="211" w:type="pct"/>
            <w:shd w:val="clear" w:color="auto" w:fill="auto"/>
            <w:vAlign w:val="center"/>
          </w:tcPr>
          <w:p w14:paraId="4E2D5779" w14:textId="74BD0900"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27</w:t>
            </w:r>
          </w:p>
        </w:tc>
        <w:tc>
          <w:tcPr>
            <w:tcW w:w="2808" w:type="pct"/>
            <w:shd w:val="clear" w:color="auto" w:fill="auto"/>
            <w:vAlign w:val="center"/>
          </w:tcPr>
          <w:p w14:paraId="3C819B98" w14:textId="130F4488"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9 tấn đến 10 tấn</w:t>
            </w:r>
          </w:p>
        </w:tc>
        <w:tc>
          <w:tcPr>
            <w:tcW w:w="660" w:type="pct"/>
            <w:shd w:val="clear" w:color="auto" w:fill="auto"/>
            <w:vAlign w:val="center"/>
          </w:tcPr>
          <w:p w14:paraId="533AD981" w14:textId="4BC4CEE0"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13B7080D" w14:textId="58414D6D"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112.000</w:t>
            </w:r>
          </w:p>
        </w:tc>
        <w:tc>
          <w:tcPr>
            <w:tcW w:w="661" w:type="pct"/>
            <w:shd w:val="clear" w:color="auto" w:fill="auto"/>
            <w:vAlign w:val="center"/>
          </w:tcPr>
          <w:p w14:paraId="6FBC9A8F" w14:textId="5C443792"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123.000</w:t>
            </w:r>
          </w:p>
        </w:tc>
      </w:tr>
      <w:tr w:rsidR="00DD12F6" w:rsidRPr="003C09C4" w14:paraId="5D975909" w14:textId="77777777" w:rsidTr="00DD12F6">
        <w:trPr>
          <w:tblCellSpacing w:w="0" w:type="dxa"/>
        </w:trPr>
        <w:tc>
          <w:tcPr>
            <w:tcW w:w="211" w:type="pct"/>
            <w:shd w:val="clear" w:color="auto" w:fill="auto"/>
            <w:vAlign w:val="center"/>
          </w:tcPr>
          <w:p w14:paraId="7AD740C5" w14:textId="4014C83C"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28</w:t>
            </w:r>
          </w:p>
        </w:tc>
        <w:tc>
          <w:tcPr>
            <w:tcW w:w="2808" w:type="pct"/>
            <w:shd w:val="clear" w:color="auto" w:fill="auto"/>
            <w:vAlign w:val="center"/>
          </w:tcPr>
          <w:p w14:paraId="2EDCCA57" w14:textId="78528AB9"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10 tấn đến 13 tấn</w:t>
            </w:r>
          </w:p>
        </w:tc>
        <w:tc>
          <w:tcPr>
            <w:tcW w:w="660" w:type="pct"/>
            <w:shd w:val="clear" w:color="auto" w:fill="auto"/>
            <w:vAlign w:val="center"/>
          </w:tcPr>
          <w:p w14:paraId="674B4059" w14:textId="11A0CEC0"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4CF080E1" w14:textId="612852D2"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129.000</w:t>
            </w:r>
          </w:p>
        </w:tc>
        <w:tc>
          <w:tcPr>
            <w:tcW w:w="661" w:type="pct"/>
            <w:shd w:val="clear" w:color="auto" w:fill="auto"/>
            <w:vAlign w:val="center"/>
          </w:tcPr>
          <w:p w14:paraId="418D1CD1" w14:textId="62FE2F88"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142.000</w:t>
            </w:r>
          </w:p>
        </w:tc>
      </w:tr>
      <w:tr w:rsidR="00DD12F6" w:rsidRPr="003C09C4" w14:paraId="512DF389" w14:textId="77777777" w:rsidTr="00DD12F6">
        <w:trPr>
          <w:tblCellSpacing w:w="0" w:type="dxa"/>
        </w:trPr>
        <w:tc>
          <w:tcPr>
            <w:tcW w:w="211" w:type="pct"/>
            <w:shd w:val="clear" w:color="auto" w:fill="auto"/>
            <w:vAlign w:val="center"/>
          </w:tcPr>
          <w:p w14:paraId="150763DA" w14:textId="4C726E2A"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29</w:t>
            </w:r>
          </w:p>
        </w:tc>
        <w:tc>
          <w:tcPr>
            <w:tcW w:w="2808" w:type="pct"/>
            <w:shd w:val="clear" w:color="auto" w:fill="auto"/>
            <w:vAlign w:val="center"/>
          </w:tcPr>
          <w:p w14:paraId="578E50CD" w14:textId="5CF92177"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Xe tải trên 13T, Lu bồi</w:t>
            </w:r>
          </w:p>
        </w:tc>
        <w:tc>
          <w:tcPr>
            <w:tcW w:w="660" w:type="pct"/>
            <w:shd w:val="clear" w:color="auto" w:fill="auto"/>
            <w:vAlign w:val="center"/>
          </w:tcPr>
          <w:p w14:paraId="09BEB892" w14:textId="5C85B4C2"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74BB6252" w14:textId="10747136"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164.000</w:t>
            </w:r>
          </w:p>
        </w:tc>
        <w:tc>
          <w:tcPr>
            <w:tcW w:w="661" w:type="pct"/>
            <w:shd w:val="clear" w:color="auto" w:fill="auto"/>
            <w:vAlign w:val="center"/>
          </w:tcPr>
          <w:p w14:paraId="53B7E736" w14:textId="5E27EC52"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180.000</w:t>
            </w:r>
          </w:p>
        </w:tc>
      </w:tr>
      <w:tr w:rsidR="00DD12F6" w:rsidRPr="003C09C4" w14:paraId="3826E22F" w14:textId="77777777" w:rsidTr="00DD12F6">
        <w:trPr>
          <w:tblCellSpacing w:w="0" w:type="dxa"/>
        </w:trPr>
        <w:tc>
          <w:tcPr>
            <w:tcW w:w="211" w:type="pct"/>
            <w:shd w:val="clear" w:color="auto" w:fill="auto"/>
            <w:vAlign w:val="center"/>
          </w:tcPr>
          <w:p w14:paraId="322CBF6C" w14:textId="3CA1FF79"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30</w:t>
            </w:r>
          </w:p>
        </w:tc>
        <w:tc>
          <w:tcPr>
            <w:tcW w:w="2808" w:type="pct"/>
            <w:shd w:val="clear" w:color="auto" w:fill="auto"/>
            <w:vAlign w:val="center"/>
          </w:tcPr>
          <w:p w14:paraId="79B86F84" w14:textId="2DD29E33"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Thuê bao phà 100 tấn</w:t>
            </w:r>
          </w:p>
        </w:tc>
        <w:tc>
          <w:tcPr>
            <w:tcW w:w="660" w:type="pct"/>
            <w:shd w:val="clear" w:color="auto" w:fill="auto"/>
            <w:vAlign w:val="center"/>
          </w:tcPr>
          <w:p w14:paraId="339B20A0" w14:textId="040BCAD2"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đồng/lượt</w:t>
            </w:r>
          </w:p>
        </w:tc>
        <w:tc>
          <w:tcPr>
            <w:tcW w:w="660" w:type="pct"/>
            <w:shd w:val="clear" w:color="auto" w:fill="auto"/>
            <w:vAlign w:val="center"/>
          </w:tcPr>
          <w:p w14:paraId="613F75C3" w14:textId="537087EB"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527.000</w:t>
            </w:r>
          </w:p>
        </w:tc>
        <w:tc>
          <w:tcPr>
            <w:tcW w:w="661" w:type="pct"/>
            <w:shd w:val="clear" w:color="auto" w:fill="auto"/>
            <w:vAlign w:val="center"/>
          </w:tcPr>
          <w:p w14:paraId="5A95994C" w14:textId="1F1B33F7"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580.000</w:t>
            </w:r>
          </w:p>
        </w:tc>
      </w:tr>
      <w:tr w:rsidR="00DD12F6" w:rsidRPr="003C09C4" w14:paraId="3B535793" w14:textId="77777777" w:rsidTr="00DD12F6">
        <w:trPr>
          <w:tblCellSpacing w:w="0" w:type="dxa"/>
        </w:trPr>
        <w:tc>
          <w:tcPr>
            <w:tcW w:w="211" w:type="pct"/>
            <w:shd w:val="clear" w:color="auto" w:fill="auto"/>
            <w:vAlign w:val="center"/>
          </w:tcPr>
          <w:p w14:paraId="065BD0AD" w14:textId="71A54C4A"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31</w:t>
            </w:r>
          </w:p>
        </w:tc>
        <w:tc>
          <w:tcPr>
            <w:tcW w:w="2808" w:type="pct"/>
            <w:shd w:val="clear" w:color="auto" w:fill="auto"/>
            <w:vAlign w:val="center"/>
          </w:tcPr>
          <w:p w14:paraId="0B6123F7" w14:textId="6D6CB09C" w:rsidR="00DD12F6" w:rsidRPr="00A0085F" w:rsidRDefault="00DD12F6" w:rsidP="00DD12F6">
            <w:pPr>
              <w:spacing w:before="60" w:after="60" w:line="234" w:lineRule="atLeast"/>
              <w:rPr>
                <w:rFonts w:ascii="Times New Roman" w:hAnsi="Times New Roman"/>
                <w:color w:val="000000"/>
                <w:sz w:val="26"/>
                <w:szCs w:val="26"/>
              </w:rPr>
            </w:pPr>
            <w:r w:rsidRPr="00A0085F">
              <w:rPr>
                <w:rFonts w:ascii="Times New Roman" w:hAnsi="Times New Roman"/>
                <w:color w:val="000000"/>
                <w:sz w:val="26"/>
                <w:szCs w:val="26"/>
              </w:rPr>
              <w:t>Vé tháng cho cán bộ, công chức viên chức; công nhân làm việc khu công nghiệp trong tỉnh Bến Tre</w:t>
            </w:r>
          </w:p>
        </w:tc>
        <w:tc>
          <w:tcPr>
            <w:tcW w:w="660" w:type="pct"/>
            <w:shd w:val="clear" w:color="auto" w:fill="auto"/>
            <w:vAlign w:val="center"/>
          </w:tcPr>
          <w:p w14:paraId="28AD672A" w14:textId="7DC04914" w:rsidR="00DD12F6" w:rsidRPr="00A0085F" w:rsidRDefault="00DD12F6" w:rsidP="00DD12F6">
            <w:pPr>
              <w:spacing w:before="60" w:after="60" w:line="234" w:lineRule="atLeast"/>
              <w:jc w:val="center"/>
              <w:rPr>
                <w:rFonts w:ascii="Times New Roman" w:hAnsi="Times New Roman"/>
                <w:color w:val="000000"/>
                <w:sz w:val="26"/>
                <w:szCs w:val="26"/>
              </w:rPr>
            </w:pPr>
            <w:r w:rsidRPr="00A0085F">
              <w:rPr>
                <w:rFonts w:ascii="Times New Roman" w:hAnsi="Times New Roman"/>
                <w:color w:val="000000"/>
                <w:sz w:val="26"/>
                <w:szCs w:val="26"/>
              </w:rPr>
              <w:t>đồng/</w:t>
            </w:r>
            <w:r>
              <w:rPr>
                <w:rFonts w:ascii="Times New Roman" w:hAnsi="Times New Roman"/>
                <w:color w:val="000000"/>
                <w:sz w:val="26"/>
                <w:szCs w:val="26"/>
              </w:rPr>
              <w:t>tháng</w:t>
            </w:r>
          </w:p>
        </w:tc>
        <w:tc>
          <w:tcPr>
            <w:tcW w:w="660" w:type="pct"/>
            <w:shd w:val="clear" w:color="auto" w:fill="auto"/>
            <w:vAlign w:val="center"/>
          </w:tcPr>
          <w:p w14:paraId="1F5B8516" w14:textId="54C08092"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80.000</w:t>
            </w:r>
          </w:p>
        </w:tc>
        <w:tc>
          <w:tcPr>
            <w:tcW w:w="661" w:type="pct"/>
            <w:shd w:val="clear" w:color="auto" w:fill="auto"/>
            <w:vAlign w:val="center"/>
          </w:tcPr>
          <w:p w14:paraId="150D53C5" w14:textId="78114810" w:rsidR="00DD12F6" w:rsidRPr="00A0085F" w:rsidRDefault="00DD12F6" w:rsidP="00DD12F6">
            <w:pPr>
              <w:spacing w:before="60" w:after="60" w:line="234" w:lineRule="atLeast"/>
              <w:jc w:val="right"/>
              <w:rPr>
                <w:rFonts w:ascii="Times New Roman" w:hAnsi="Times New Roman"/>
                <w:color w:val="000000"/>
                <w:sz w:val="26"/>
                <w:szCs w:val="26"/>
              </w:rPr>
            </w:pPr>
            <w:r w:rsidRPr="00A0085F">
              <w:rPr>
                <w:rFonts w:ascii="Times New Roman" w:hAnsi="Times New Roman"/>
                <w:color w:val="000000"/>
                <w:sz w:val="26"/>
                <w:szCs w:val="26"/>
              </w:rPr>
              <w:t>90.000</w:t>
            </w:r>
          </w:p>
        </w:tc>
      </w:tr>
    </w:tbl>
    <w:p w14:paraId="7C0ADC6A" w14:textId="77777777" w:rsidR="005A4982" w:rsidRPr="00A0085F" w:rsidRDefault="005A4982" w:rsidP="005A4982">
      <w:pPr>
        <w:jc w:val="both"/>
        <w:rPr>
          <w:rFonts w:ascii="Times New Roman" w:hAnsi="Times New Roman"/>
        </w:rPr>
      </w:pPr>
      <w:r w:rsidRPr="00A0085F">
        <w:rPr>
          <w:rFonts w:ascii="Times New Roman" w:hAnsi="Times New Roman"/>
          <w:color w:val="000000"/>
          <w:lang w:val="vi-VN"/>
        </w:rPr>
        <w:t>Ghi chú: Mức giá trong biểu đối với xe ô tô từ 4 chổ đến xe ô tô trên 46 ch</w:t>
      </w:r>
      <w:r>
        <w:rPr>
          <w:rFonts w:ascii="Times New Roman" w:hAnsi="Times New Roman"/>
          <w:color w:val="000000"/>
        </w:rPr>
        <w:t>ỗ</w:t>
      </w:r>
      <w:r w:rsidRPr="00A0085F">
        <w:rPr>
          <w:rFonts w:ascii="Times New Roman" w:hAnsi="Times New Roman"/>
          <w:color w:val="000000"/>
          <w:lang w:val="vi-VN"/>
        </w:rPr>
        <w:t xml:space="preserve"> chưa tính hành khách (hành khách đi theo xe phải mua vé).</w:t>
      </w:r>
    </w:p>
    <w:p w14:paraId="47B6D1DB" w14:textId="77777777" w:rsidR="008E24F0" w:rsidRPr="005A4982" w:rsidRDefault="008E24F0" w:rsidP="005A4982"/>
    <w:sectPr w:rsidR="008E24F0" w:rsidRPr="005A4982" w:rsidSect="00CB3631">
      <w:headerReference w:type="first" r:id="rId16"/>
      <w:pgSz w:w="11907" w:h="16839" w:code="9"/>
      <w:pgMar w:top="1170" w:right="1197" w:bottom="1170" w:left="16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272AA" w14:textId="77777777" w:rsidR="00AB7736" w:rsidRDefault="00AB7736" w:rsidP="009B70A2">
      <w:r>
        <w:separator/>
      </w:r>
    </w:p>
  </w:endnote>
  <w:endnote w:type="continuationSeparator" w:id="0">
    <w:p w14:paraId="1621C99F" w14:textId="77777777" w:rsidR="00AB7736" w:rsidRDefault="00AB7736" w:rsidP="009B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07C80" w14:textId="77777777" w:rsidR="009B70A2" w:rsidRDefault="009B70A2" w:rsidP="009B70A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61034" w14:textId="77777777" w:rsidR="00AB7736" w:rsidRDefault="00AB7736" w:rsidP="009B70A2">
      <w:r>
        <w:separator/>
      </w:r>
    </w:p>
  </w:footnote>
  <w:footnote w:type="continuationSeparator" w:id="0">
    <w:p w14:paraId="698DE9E7" w14:textId="77777777" w:rsidR="00AB7736" w:rsidRDefault="00AB7736" w:rsidP="009B7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0D394" w14:textId="15F8DEF9" w:rsidR="00F81E6C" w:rsidRDefault="00F81E6C">
    <w:pPr>
      <w:pStyle w:val="Header"/>
      <w:jc w:val="center"/>
    </w:pPr>
  </w:p>
  <w:p w14:paraId="13991994" w14:textId="77777777" w:rsidR="00F81E6C" w:rsidRDefault="00F81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69F2" w14:textId="15BA43DC" w:rsidR="00EE46CF" w:rsidRDefault="00EE46CF">
    <w:pPr>
      <w:pStyle w:val="Header"/>
      <w:jc w:val="center"/>
    </w:pPr>
  </w:p>
  <w:p w14:paraId="663C6A3E" w14:textId="77777777" w:rsidR="00EE46CF" w:rsidRDefault="00EE4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70513"/>
    <w:multiLevelType w:val="multilevel"/>
    <w:tmpl w:val="B3229CA0"/>
    <w:lvl w:ilvl="0">
      <w:start w:val="1"/>
      <w:numFmt w:val="decimal"/>
      <w:lvlText w:val="%1"/>
      <w:lvlJc w:val="right"/>
      <w:pPr>
        <w:tabs>
          <w:tab w:val="num" w:pos="360"/>
        </w:tabs>
      </w:pPr>
      <w:rPr>
        <w:rFonts w:ascii="Lucida Sans" w:hAnsi="Lucida Sans" w:hint="default"/>
        <w:b/>
        <w:i w:val="0"/>
      </w:rPr>
    </w:lvl>
    <w:lvl w:ilvl="1">
      <w:start w:val="1"/>
      <w:numFmt w:val="decimal"/>
      <w:lvlText w:val="%1.%2"/>
      <w:lvlJc w:val="right"/>
      <w:pPr>
        <w:tabs>
          <w:tab w:val="num" w:pos="76"/>
        </w:tabs>
        <w:ind w:left="-284"/>
      </w:pPr>
      <w:rPr>
        <w:rFonts w:hint="default"/>
      </w:rPr>
    </w:lvl>
    <w:lvl w:ilvl="2">
      <w:start w:val="1"/>
      <w:numFmt w:val="decimal"/>
      <w:lvlText w:val="%1.%2.%3"/>
      <w:lvlJc w:val="right"/>
      <w:pPr>
        <w:tabs>
          <w:tab w:val="num" w:pos="76"/>
        </w:tabs>
        <w:ind w:left="-284"/>
      </w:pPr>
      <w:rPr>
        <w:rFonts w:hint="default"/>
      </w:rPr>
    </w:lvl>
    <w:lvl w:ilvl="3">
      <w:start w:val="1"/>
      <w:numFmt w:val="decimal"/>
      <w:lvlText w:val="%1.%2.%3.%4"/>
      <w:lvlJc w:val="left"/>
      <w:pPr>
        <w:tabs>
          <w:tab w:val="num" w:pos="580"/>
        </w:tabs>
        <w:ind w:left="580" w:hanging="864"/>
      </w:pPr>
      <w:rPr>
        <w:rFonts w:hint="default"/>
      </w:rPr>
    </w:lvl>
    <w:lvl w:ilvl="4">
      <w:start w:val="1"/>
      <w:numFmt w:val="decimal"/>
      <w:lvlText w:val="%1.%2.%3.%4.%5"/>
      <w:lvlJc w:val="left"/>
      <w:pPr>
        <w:tabs>
          <w:tab w:val="num" w:pos="724"/>
        </w:tabs>
        <w:ind w:left="724" w:hanging="1008"/>
      </w:pPr>
      <w:rPr>
        <w:rFonts w:hint="default"/>
      </w:rPr>
    </w:lvl>
    <w:lvl w:ilvl="5">
      <w:start w:val="1"/>
      <w:numFmt w:val="decimal"/>
      <w:lvlText w:val="%6"/>
      <w:lvlJc w:val="left"/>
      <w:pPr>
        <w:tabs>
          <w:tab w:val="num" w:pos="868"/>
        </w:tabs>
        <w:ind w:left="868" w:hanging="1152"/>
      </w:pPr>
      <w:rPr>
        <w:rFonts w:hint="default"/>
      </w:rPr>
    </w:lvl>
    <w:lvl w:ilvl="6">
      <w:start w:val="1"/>
      <w:numFmt w:val="decimal"/>
      <w:lvlText w:val="%6.%7"/>
      <w:lvlJc w:val="left"/>
      <w:pPr>
        <w:tabs>
          <w:tab w:val="num" w:pos="1012"/>
        </w:tabs>
        <w:ind w:left="1012" w:hanging="1296"/>
      </w:pPr>
      <w:rPr>
        <w:rFonts w:hint="default"/>
      </w:rPr>
    </w:lvl>
    <w:lvl w:ilvl="7">
      <w:start w:val="1"/>
      <w:numFmt w:val="decimal"/>
      <w:pStyle w:val="Heading8"/>
      <w:lvlText w:val="%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E"/>
    <w:rsid w:val="0000036A"/>
    <w:rsid w:val="000007EE"/>
    <w:rsid w:val="00001672"/>
    <w:rsid w:val="0000191A"/>
    <w:rsid w:val="00001D1B"/>
    <w:rsid w:val="000021A7"/>
    <w:rsid w:val="000022E4"/>
    <w:rsid w:val="0000248B"/>
    <w:rsid w:val="000024B3"/>
    <w:rsid w:val="00002788"/>
    <w:rsid w:val="0000297F"/>
    <w:rsid w:val="000033AF"/>
    <w:rsid w:val="00003A33"/>
    <w:rsid w:val="00003B57"/>
    <w:rsid w:val="000046DD"/>
    <w:rsid w:val="00004FDA"/>
    <w:rsid w:val="00005058"/>
    <w:rsid w:val="00005F3C"/>
    <w:rsid w:val="00006079"/>
    <w:rsid w:val="00006182"/>
    <w:rsid w:val="000061F5"/>
    <w:rsid w:val="000066FA"/>
    <w:rsid w:val="00006A75"/>
    <w:rsid w:val="00006FBC"/>
    <w:rsid w:val="000074E8"/>
    <w:rsid w:val="00007BB7"/>
    <w:rsid w:val="00007E31"/>
    <w:rsid w:val="00010E22"/>
    <w:rsid w:val="00010FAF"/>
    <w:rsid w:val="00010FB6"/>
    <w:rsid w:val="0001148C"/>
    <w:rsid w:val="00011647"/>
    <w:rsid w:val="00011743"/>
    <w:rsid w:val="00011778"/>
    <w:rsid w:val="000118F4"/>
    <w:rsid w:val="000118F5"/>
    <w:rsid w:val="00011E01"/>
    <w:rsid w:val="000126AD"/>
    <w:rsid w:val="00012C72"/>
    <w:rsid w:val="00012F22"/>
    <w:rsid w:val="00013088"/>
    <w:rsid w:val="000138DB"/>
    <w:rsid w:val="00013DDC"/>
    <w:rsid w:val="0001441B"/>
    <w:rsid w:val="00014B30"/>
    <w:rsid w:val="00014F26"/>
    <w:rsid w:val="0001531A"/>
    <w:rsid w:val="000157D5"/>
    <w:rsid w:val="000164E0"/>
    <w:rsid w:val="000179BB"/>
    <w:rsid w:val="000210F2"/>
    <w:rsid w:val="000211AB"/>
    <w:rsid w:val="0002132E"/>
    <w:rsid w:val="00021CAA"/>
    <w:rsid w:val="00021CD8"/>
    <w:rsid w:val="00021F06"/>
    <w:rsid w:val="000222CF"/>
    <w:rsid w:val="000225B6"/>
    <w:rsid w:val="000227C6"/>
    <w:rsid w:val="00022C24"/>
    <w:rsid w:val="0002385F"/>
    <w:rsid w:val="000241C2"/>
    <w:rsid w:val="00024381"/>
    <w:rsid w:val="0002447F"/>
    <w:rsid w:val="00024C8B"/>
    <w:rsid w:val="00024D98"/>
    <w:rsid w:val="00024E80"/>
    <w:rsid w:val="000253D2"/>
    <w:rsid w:val="000253F1"/>
    <w:rsid w:val="000257F4"/>
    <w:rsid w:val="00025A1B"/>
    <w:rsid w:val="00025DDA"/>
    <w:rsid w:val="00026694"/>
    <w:rsid w:val="00026817"/>
    <w:rsid w:val="00026C50"/>
    <w:rsid w:val="000270BC"/>
    <w:rsid w:val="000273FB"/>
    <w:rsid w:val="00027936"/>
    <w:rsid w:val="00027BAD"/>
    <w:rsid w:val="000300E6"/>
    <w:rsid w:val="000309C3"/>
    <w:rsid w:val="00030F6B"/>
    <w:rsid w:val="000314F0"/>
    <w:rsid w:val="00031784"/>
    <w:rsid w:val="00031B97"/>
    <w:rsid w:val="000320AB"/>
    <w:rsid w:val="00033C61"/>
    <w:rsid w:val="00034126"/>
    <w:rsid w:val="00034397"/>
    <w:rsid w:val="00034796"/>
    <w:rsid w:val="000347EF"/>
    <w:rsid w:val="00034D27"/>
    <w:rsid w:val="0003579A"/>
    <w:rsid w:val="00035B82"/>
    <w:rsid w:val="00035DE9"/>
    <w:rsid w:val="000364A0"/>
    <w:rsid w:val="00036767"/>
    <w:rsid w:val="00036D89"/>
    <w:rsid w:val="00036FDD"/>
    <w:rsid w:val="0004045E"/>
    <w:rsid w:val="0004045F"/>
    <w:rsid w:val="0004098A"/>
    <w:rsid w:val="000410BC"/>
    <w:rsid w:val="00041211"/>
    <w:rsid w:val="00041289"/>
    <w:rsid w:val="00041764"/>
    <w:rsid w:val="0004189C"/>
    <w:rsid w:val="00041A57"/>
    <w:rsid w:val="00041FAF"/>
    <w:rsid w:val="000425BA"/>
    <w:rsid w:val="00042EC6"/>
    <w:rsid w:val="0004308B"/>
    <w:rsid w:val="00043191"/>
    <w:rsid w:val="0004322E"/>
    <w:rsid w:val="000432A0"/>
    <w:rsid w:val="000434E1"/>
    <w:rsid w:val="000435A3"/>
    <w:rsid w:val="00043888"/>
    <w:rsid w:val="000438C9"/>
    <w:rsid w:val="0004428B"/>
    <w:rsid w:val="000442EB"/>
    <w:rsid w:val="00044581"/>
    <w:rsid w:val="00044715"/>
    <w:rsid w:val="0004472D"/>
    <w:rsid w:val="00044DE1"/>
    <w:rsid w:val="00044FEF"/>
    <w:rsid w:val="00045033"/>
    <w:rsid w:val="000450E8"/>
    <w:rsid w:val="000452A8"/>
    <w:rsid w:val="00045A7B"/>
    <w:rsid w:val="0004631F"/>
    <w:rsid w:val="000469E3"/>
    <w:rsid w:val="00046B06"/>
    <w:rsid w:val="00047142"/>
    <w:rsid w:val="0004746F"/>
    <w:rsid w:val="000474D1"/>
    <w:rsid w:val="00047AE4"/>
    <w:rsid w:val="00047F41"/>
    <w:rsid w:val="000504F8"/>
    <w:rsid w:val="00050A94"/>
    <w:rsid w:val="000519DD"/>
    <w:rsid w:val="00052241"/>
    <w:rsid w:val="00052C51"/>
    <w:rsid w:val="00052CEE"/>
    <w:rsid w:val="000533E3"/>
    <w:rsid w:val="000538EB"/>
    <w:rsid w:val="00053A15"/>
    <w:rsid w:val="000542BB"/>
    <w:rsid w:val="00054B0A"/>
    <w:rsid w:val="00054EB9"/>
    <w:rsid w:val="0005615E"/>
    <w:rsid w:val="000563A9"/>
    <w:rsid w:val="0005645B"/>
    <w:rsid w:val="000570FD"/>
    <w:rsid w:val="00057746"/>
    <w:rsid w:val="0005781C"/>
    <w:rsid w:val="000578C6"/>
    <w:rsid w:val="00057F34"/>
    <w:rsid w:val="00060BEF"/>
    <w:rsid w:val="000612BE"/>
    <w:rsid w:val="000617AD"/>
    <w:rsid w:val="00061FFE"/>
    <w:rsid w:val="00062C21"/>
    <w:rsid w:val="00062EA4"/>
    <w:rsid w:val="00063525"/>
    <w:rsid w:val="0006513B"/>
    <w:rsid w:val="00065899"/>
    <w:rsid w:val="0006589C"/>
    <w:rsid w:val="0006608D"/>
    <w:rsid w:val="000665D6"/>
    <w:rsid w:val="0006684F"/>
    <w:rsid w:val="00066B55"/>
    <w:rsid w:val="0006723E"/>
    <w:rsid w:val="00067B14"/>
    <w:rsid w:val="00067B9A"/>
    <w:rsid w:val="000706CA"/>
    <w:rsid w:val="000707D2"/>
    <w:rsid w:val="00071350"/>
    <w:rsid w:val="0007138D"/>
    <w:rsid w:val="00071686"/>
    <w:rsid w:val="000718B7"/>
    <w:rsid w:val="00071F3C"/>
    <w:rsid w:val="0007261C"/>
    <w:rsid w:val="0007273B"/>
    <w:rsid w:val="000728AA"/>
    <w:rsid w:val="00072BEF"/>
    <w:rsid w:val="00072DA5"/>
    <w:rsid w:val="00072E5F"/>
    <w:rsid w:val="00073412"/>
    <w:rsid w:val="000744C4"/>
    <w:rsid w:val="000745DE"/>
    <w:rsid w:val="00074F60"/>
    <w:rsid w:val="0007500A"/>
    <w:rsid w:val="00075484"/>
    <w:rsid w:val="000756E6"/>
    <w:rsid w:val="00075A2B"/>
    <w:rsid w:val="0007616E"/>
    <w:rsid w:val="00076912"/>
    <w:rsid w:val="000773E9"/>
    <w:rsid w:val="0007797A"/>
    <w:rsid w:val="00080167"/>
    <w:rsid w:val="00080684"/>
    <w:rsid w:val="00080753"/>
    <w:rsid w:val="00080892"/>
    <w:rsid w:val="00080948"/>
    <w:rsid w:val="00081A5B"/>
    <w:rsid w:val="000828B2"/>
    <w:rsid w:val="0008370C"/>
    <w:rsid w:val="00083DDA"/>
    <w:rsid w:val="000856F5"/>
    <w:rsid w:val="00086341"/>
    <w:rsid w:val="00086429"/>
    <w:rsid w:val="00086A03"/>
    <w:rsid w:val="00086F82"/>
    <w:rsid w:val="0008717F"/>
    <w:rsid w:val="000873AF"/>
    <w:rsid w:val="000874C9"/>
    <w:rsid w:val="000875E8"/>
    <w:rsid w:val="000876BA"/>
    <w:rsid w:val="00087E10"/>
    <w:rsid w:val="000906D3"/>
    <w:rsid w:val="00090B9B"/>
    <w:rsid w:val="0009175A"/>
    <w:rsid w:val="0009188D"/>
    <w:rsid w:val="00091C13"/>
    <w:rsid w:val="00092512"/>
    <w:rsid w:val="000927A5"/>
    <w:rsid w:val="00092C04"/>
    <w:rsid w:val="00092CCA"/>
    <w:rsid w:val="00093343"/>
    <w:rsid w:val="00093949"/>
    <w:rsid w:val="0009417D"/>
    <w:rsid w:val="0009467B"/>
    <w:rsid w:val="00095483"/>
    <w:rsid w:val="000964D9"/>
    <w:rsid w:val="0009696D"/>
    <w:rsid w:val="00096AAA"/>
    <w:rsid w:val="00096ADE"/>
    <w:rsid w:val="000A0977"/>
    <w:rsid w:val="000A0A03"/>
    <w:rsid w:val="000A2216"/>
    <w:rsid w:val="000A248B"/>
    <w:rsid w:val="000A2785"/>
    <w:rsid w:val="000A283D"/>
    <w:rsid w:val="000A370B"/>
    <w:rsid w:val="000A4173"/>
    <w:rsid w:val="000A438A"/>
    <w:rsid w:val="000A44C0"/>
    <w:rsid w:val="000A4D70"/>
    <w:rsid w:val="000A4EA4"/>
    <w:rsid w:val="000A502C"/>
    <w:rsid w:val="000A56E4"/>
    <w:rsid w:val="000A5E50"/>
    <w:rsid w:val="000A6039"/>
    <w:rsid w:val="000A6896"/>
    <w:rsid w:val="000A68B7"/>
    <w:rsid w:val="000A75CA"/>
    <w:rsid w:val="000A7979"/>
    <w:rsid w:val="000A7CD4"/>
    <w:rsid w:val="000B034A"/>
    <w:rsid w:val="000B08FE"/>
    <w:rsid w:val="000B0B5F"/>
    <w:rsid w:val="000B0C16"/>
    <w:rsid w:val="000B126C"/>
    <w:rsid w:val="000B14A4"/>
    <w:rsid w:val="000B16CD"/>
    <w:rsid w:val="000B1DD7"/>
    <w:rsid w:val="000B24BA"/>
    <w:rsid w:val="000B2BC2"/>
    <w:rsid w:val="000B3330"/>
    <w:rsid w:val="000B3790"/>
    <w:rsid w:val="000B4866"/>
    <w:rsid w:val="000B53E8"/>
    <w:rsid w:val="000B5BDC"/>
    <w:rsid w:val="000B602F"/>
    <w:rsid w:val="000B6163"/>
    <w:rsid w:val="000B63F0"/>
    <w:rsid w:val="000B69BE"/>
    <w:rsid w:val="000B6AC4"/>
    <w:rsid w:val="000B77BF"/>
    <w:rsid w:val="000B79F9"/>
    <w:rsid w:val="000B7A5A"/>
    <w:rsid w:val="000B7C80"/>
    <w:rsid w:val="000B7EFF"/>
    <w:rsid w:val="000C056B"/>
    <w:rsid w:val="000C0CED"/>
    <w:rsid w:val="000C0D39"/>
    <w:rsid w:val="000C0DFC"/>
    <w:rsid w:val="000C1010"/>
    <w:rsid w:val="000C1775"/>
    <w:rsid w:val="000C1A66"/>
    <w:rsid w:val="000C1C7F"/>
    <w:rsid w:val="000C306B"/>
    <w:rsid w:val="000C3896"/>
    <w:rsid w:val="000C3A00"/>
    <w:rsid w:val="000C3A5B"/>
    <w:rsid w:val="000C3B9E"/>
    <w:rsid w:val="000C3C17"/>
    <w:rsid w:val="000C4252"/>
    <w:rsid w:val="000C44C7"/>
    <w:rsid w:val="000C4C45"/>
    <w:rsid w:val="000C515F"/>
    <w:rsid w:val="000C5367"/>
    <w:rsid w:val="000C5685"/>
    <w:rsid w:val="000C66DA"/>
    <w:rsid w:val="000C705C"/>
    <w:rsid w:val="000C7E01"/>
    <w:rsid w:val="000C7EBF"/>
    <w:rsid w:val="000D027D"/>
    <w:rsid w:val="000D029D"/>
    <w:rsid w:val="000D04FB"/>
    <w:rsid w:val="000D0F4E"/>
    <w:rsid w:val="000D161C"/>
    <w:rsid w:val="000D1C69"/>
    <w:rsid w:val="000D2E9C"/>
    <w:rsid w:val="000D330A"/>
    <w:rsid w:val="000D43D2"/>
    <w:rsid w:val="000D4604"/>
    <w:rsid w:val="000D46B2"/>
    <w:rsid w:val="000D48A2"/>
    <w:rsid w:val="000D4CA5"/>
    <w:rsid w:val="000D51DC"/>
    <w:rsid w:val="000D52C0"/>
    <w:rsid w:val="000D560B"/>
    <w:rsid w:val="000D5648"/>
    <w:rsid w:val="000D5AC8"/>
    <w:rsid w:val="000D5D57"/>
    <w:rsid w:val="000D64E3"/>
    <w:rsid w:val="000D6D2C"/>
    <w:rsid w:val="000D7066"/>
    <w:rsid w:val="000D710B"/>
    <w:rsid w:val="000D7535"/>
    <w:rsid w:val="000D7654"/>
    <w:rsid w:val="000D7D82"/>
    <w:rsid w:val="000E0F48"/>
    <w:rsid w:val="000E1227"/>
    <w:rsid w:val="000E203B"/>
    <w:rsid w:val="000E2E11"/>
    <w:rsid w:val="000E2E85"/>
    <w:rsid w:val="000E38C3"/>
    <w:rsid w:val="000E3D25"/>
    <w:rsid w:val="000E3F48"/>
    <w:rsid w:val="000E4057"/>
    <w:rsid w:val="000E40EC"/>
    <w:rsid w:val="000E4FBD"/>
    <w:rsid w:val="000E53A6"/>
    <w:rsid w:val="000E56D1"/>
    <w:rsid w:val="000E65A4"/>
    <w:rsid w:val="000F09E5"/>
    <w:rsid w:val="000F100D"/>
    <w:rsid w:val="000F10A5"/>
    <w:rsid w:val="000F12D2"/>
    <w:rsid w:val="000F15D4"/>
    <w:rsid w:val="000F192B"/>
    <w:rsid w:val="000F1CA3"/>
    <w:rsid w:val="000F1F1F"/>
    <w:rsid w:val="000F23AB"/>
    <w:rsid w:val="000F2863"/>
    <w:rsid w:val="000F2A37"/>
    <w:rsid w:val="000F2EDE"/>
    <w:rsid w:val="000F358D"/>
    <w:rsid w:val="000F3A44"/>
    <w:rsid w:val="000F4AEE"/>
    <w:rsid w:val="000F4EEF"/>
    <w:rsid w:val="000F544B"/>
    <w:rsid w:val="000F554A"/>
    <w:rsid w:val="000F6AC8"/>
    <w:rsid w:val="000F7440"/>
    <w:rsid w:val="000F7B80"/>
    <w:rsid w:val="000F7F5B"/>
    <w:rsid w:val="0010112E"/>
    <w:rsid w:val="00101C38"/>
    <w:rsid w:val="00102077"/>
    <w:rsid w:val="0010272C"/>
    <w:rsid w:val="00102BF4"/>
    <w:rsid w:val="00102E33"/>
    <w:rsid w:val="0010322A"/>
    <w:rsid w:val="0010380B"/>
    <w:rsid w:val="001039BC"/>
    <w:rsid w:val="0010423F"/>
    <w:rsid w:val="00105196"/>
    <w:rsid w:val="001052D2"/>
    <w:rsid w:val="00105DFD"/>
    <w:rsid w:val="00106FC8"/>
    <w:rsid w:val="001073EF"/>
    <w:rsid w:val="001074D2"/>
    <w:rsid w:val="00107542"/>
    <w:rsid w:val="00107818"/>
    <w:rsid w:val="00107950"/>
    <w:rsid w:val="001079AF"/>
    <w:rsid w:val="00107F09"/>
    <w:rsid w:val="00110869"/>
    <w:rsid w:val="00111455"/>
    <w:rsid w:val="001118E0"/>
    <w:rsid w:val="001118E8"/>
    <w:rsid w:val="00112172"/>
    <w:rsid w:val="001125EA"/>
    <w:rsid w:val="00112EFD"/>
    <w:rsid w:val="0011357A"/>
    <w:rsid w:val="001143B1"/>
    <w:rsid w:val="001146A9"/>
    <w:rsid w:val="00114951"/>
    <w:rsid w:val="00115130"/>
    <w:rsid w:val="0011595C"/>
    <w:rsid w:val="00115B01"/>
    <w:rsid w:val="00115DEE"/>
    <w:rsid w:val="00116105"/>
    <w:rsid w:val="00116C58"/>
    <w:rsid w:val="00116FDE"/>
    <w:rsid w:val="00117DAF"/>
    <w:rsid w:val="0012099C"/>
    <w:rsid w:val="00120C9C"/>
    <w:rsid w:val="00121694"/>
    <w:rsid w:val="00121F84"/>
    <w:rsid w:val="0012206D"/>
    <w:rsid w:val="00122D27"/>
    <w:rsid w:val="00123594"/>
    <w:rsid w:val="001237F3"/>
    <w:rsid w:val="0012392F"/>
    <w:rsid w:val="00123C4C"/>
    <w:rsid w:val="00123C7F"/>
    <w:rsid w:val="00124515"/>
    <w:rsid w:val="00124916"/>
    <w:rsid w:val="00124DA3"/>
    <w:rsid w:val="00124DAD"/>
    <w:rsid w:val="00125C4C"/>
    <w:rsid w:val="00125D73"/>
    <w:rsid w:val="00125F7C"/>
    <w:rsid w:val="00126AF7"/>
    <w:rsid w:val="001276D7"/>
    <w:rsid w:val="00130A3B"/>
    <w:rsid w:val="00131008"/>
    <w:rsid w:val="00131244"/>
    <w:rsid w:val="00131641"/>
    <w:rsid w:val="001319F2"/>
    <w:rsid w:val="00131AE9"/>
    <w:rsid w:val="00131CCF"/>
    <w:rsid w:val="00131CDE"/>
    <w:rsid w:val="00132631"/>
    <w:rsid w:val="00132E39"/>
    <w:rsid w:val="0013356C"/>
    <w:rsid w:val="0013374D"/>
    <w:rsid w:val="001338D3"/>
    <w:rsid w:val="00133EDD"/>
    <w:rsid w:val="0013453F"/>
    <w:rsid w:val="0013466D"/>
    <w:rsid w:val="00135555"/>
    <w:rsid w:val="00135698"/>
    <w:rsid w:val="001358C0"/>
    <w:rsid w:val="00135B90"/>
    <w:rsid w:val="00136166"/>
    <w:rsid w:val="00136336"/>
    <w:rsid w:val="0013643E"/>
    <w:rsid w:val="00136523"/>
    <w:rsid w:val="001369A3"/>
    <w:rsid w:val="00136E09"/>
    <w:rsid w:val="00137F1A"/>
    <w:rsid w:val="00137F55"/>
    <w:rsid w:val="0014026D"/>
    <w:rsid w:val="0014030D"/>
    <w:rsid w:val="00140632"/>
    <w:rsid w:val="00140D2F"/>
    <w:rsid w:val="00142B29"/>
    <w:rsid w:val="001431E5"/>
    <w:rsid w:val="001433E2"/>
    <w:rsid w:val="00143574"/>
    <w:rsid w:val="00143641"/>
    <w:rsid w:val="0014371C"/>
    <w:rsid w:val="00143A02"/>
    <w:rsid w:val="001449F9"/>
    <w:rsid w:val="00144FB7"/>
    <w:rsid w:val="00145011"/>
    <w:rsid w:val="001459E0"/>
    <w:rsid w:val="00145C86"/>
    <w:rsid w:val="00145F03"/>
    <w:rsid w:val="001460B5"/>
    <w:rsid w:val="001463AE"/>
    <w:rsid w:val="00146FD8"/>
    <w:rsid w:val="00147210"/>
    <w:rsid w:val="0014748D"/>
    <w:rsid w:val="00147FC6"/>
    <w:rsid w:val="00150315"/>
    <w:rsid w:val="001516DE"/>
    <w:rsid w:val="00151BFE"/>
    <w:rsid w:val="00151C86"/>
    <w:rsid w:val="00152143"/>
    <w:rsid w:val="0015293F"/>
    <w:rsid w:val="001529BE"/>
    <w:rsid w:val="00152D14"/>
    <w:rsid w:val="00152D52"/>
    <w:rsid w:val="00153543"/>
    <w:rsid w:val="00153B5B"/>
    <w:rsid w:val="00154204"/>
    <w:rsid w:val="00154864"/>
    <w:rsid w:val="0015517B"/>
    <w:rsid w:val="001554AC"/>
    <w:rsid w:val="001555B7"/>
    <w:rsid w:val="00155ADF"/>
    <w:rsid w:val="0015646C"/>
    <w:rsid w:val="001565C3"/>
    <w:rsid w:val="00156851"/>
    <w:rsid w:val="0015698E"/>
    <w:rsid w:val="00156AC0"/>
    <w:rsid w:val="00156D78"/>
    <w:rsid w:val="001571E1"/>
    <w:rsid w:val="00160335"/>
    <w:rsid w:val="00160384"/>
    <w:rsid w:val="0016076D"/>
    <w:rsid w:val="00161052"/>
    <w:rsid w:val="00161858"/>
    <w:rsid w:val="00161951"/>
    <w:rsid w:val="0016202D"/>
    <w:rsid w:val="001623B1"/>
    <w:rsid w:val="001626F0"/>
    <w:rsid w:val="00162A9E"/>
    <w:rsid w:val="001634AB"/>
    <w:rsid w:val="00163C6A"/>
    <w:rsid w:val="00164711"/>
    <w:rsid w:val="00164B1C"/>
    <w:rsid w:val="00165995"/>
    <w:rsid w:val="001659EE"/>
    <w:rsid w:val="001660C0"/>
    <w:rsid w:val="0016610A"/>
    <w:rsid w:val="001661D8"/>
    <w:rsid w:val="00166449"/>
    <w:rsid w:val="00166B35"/>
    <w:rsid w:val="00166CA3"/>
    <w:rsid w:val="00167066"/>
    <w:rsid w:val="00167365"/>
    <w:rsid w:val="001676D7"/>
    <w:rsid w:val="00167E18"/>
    <w:rsid w:val="00167EEB"/>
    <w:rsid w:val="00170342"/>
    <w:rsid w:val="00170486"/>
    <w:rsid w:val="00170D77"/>
    <w:rsid w:val="00170E4C"/>
    <w:rsid w:val="001723A9"/>
    <w:rsid w:val="00173468"/>
    <w:rsid w:val="00173CF9"/>
    <w:rsid w:val="00173DB3"/>
    <w:rsid w:val="00173F60"/>
    <w:rsid w:val="001742EE"/>
    <w:rsid w:val="00174BA2"/>
    <w:rsid w:val="00174EE9"/>
    <w:rsid w:val="00174FB3"/>
    <w:rsid w:val="00174FE0"/>
    <w:rsid w:val="001752C1"/>
    <w:rsid w:val="00175633"/>
    <w:rsid w:val="00175702"/>
    <w:rsid w:val="0017570A"/>
    <w:rsid w:val="00175EAE"/>
    <w:rsid w:val="00176C2B"/>
    <w:rsid w:val="00177618"/>
    <w:rsid w:val="00177748"/>
    <w:rsid w:val="001778C7"/>
    <w:rsid w:val="00177B55"/>
    <w:rsid w:val="00177B76"/>
    <w:rsid w:val="00177C8E"/>
    <w:rsid w:val="00177F41"/>
    <w:rsid w:val="001800F8"/>
    <w:rsid w:val="001802E4"/>
    <w:rsid w:val="0018098F"/>
    <w:rsid w:val="001809E4"/>
    <w:rsid w:val="00180B90"/>
    <w:rsid w:val="00181B6F"/>
    <w:rsid w:val="00181BAD"/>
    <w:rsid w:val="00182028"/>
    <w:rsid w:val="0018354E"/>
    <w:rsid w:val="0018376A"/>
    <w:rsid w:val="00183A86"/>
    <w:rsid w:val="00183F42"/>
    <w:rsid w:val="00184945"/>
    <w:rsid w:val="00184B5B"/>
    <w:rsid w:val="0018503C"/>
    <w:rsid w:val="0018576B"/>
    <w:rsid w:val="0018582E"/>
    <w:rsid w:val="00186C08"/>
    <w:rsid w:val="00186DC1"/>
    <w:rsid w:val="0018771A"/>
    <w:rsid w:val="0018796A"/>
    <w:rsid w:val="00187FF3"/>
    <w:rsid w:val="0019134C"/>
    <w:rsid w:val="00191367"/>
    <w:rsid w:val="00191509"/>
    <w:rsid w:val="00192044"/>
    <w:rsid w:val="00192052"/>
    <w:rsid w:val="00192E56"/>
    <w:rsid w:val="00192F7B"/>
    <w:rsid w:val="001930A4"/>
    <w:rsid w:val="001943EB"/>
    <w:rsid w:val="001948CD"/>
    <w:rsid w:val="00194B3A"/>
    <w:rsid w:val="00194D23"/>
    <w:rsid w:val="00195FE0"/>
    <w:rsid w:val="0019668E"/>
    <w:rsid w:val="0019765F"/>
    <w:rsid w:val="00197C30"/>
    <w:rsid w:val="00197C80"/>
    <w:rsid w:val="001A00B5"/>
    <w:rsid w:val="001A00E0"/>
    <w:rsid w:val="001A06EA"/>
    <w:rsid w:val="001A0ACE"/>
    <w:rsid w:val="001A1988"/>
    <w:rsid w:val="001A1A94"/>
    <w:rsid w:val="001A248F"/>
    <w:rsid w:val="001A3283"/>
    <w:rsid w:val="001A3541"/>
    <w:rsid w:val="001A38E3"/>
    <w:rsid w:val="001A3A65"/>
    <w:rsid w:val="001A3EA1"/>
    <w:rsid w:val="001A4025"/>
    <w:rsid w:val="001A4358"/>
    <w:rsid w:val="001A48A7"/>
    <w:rsid w:val="001A4BA8"/>
    <w:rsid w:val="001A4DB3"/>
    <w:rsid w:val="001A5153"/>
    <w:rsid w:val="001A51AC"/>
    <w:rsid w:val="001A51BD"/>
    <w:rsid w:val="001A5DFA"/>
    <w:rsid w:val="001A79F7"/>
    <w:rsid w:val="001B0455"/>
    <w:rsid w:val="001B0592"/>
    <w:rsid w:val="001B0833"/>
    <w:rsid w:val="001B09A2"/>
    <w:rsid w:val="001B0AA1"/>
    <w:rsid w:val="001B0DD4"/>
    <w:rsid w:val="001B12E9"/>
    <w:rsid w:val="001B1927"/>
    <w:rsid w:val="001B1AE3"/>
    <w:rsid w:val="001B27D7"/>
    <w:rsid w:val="001B27F2"/>
    <w:rsid w:val="001B2868"/>
    <w:rsid w:val="001B32D8"/>
    <w:rsid w:val="001B33A8"/>
    <w:rsid w:val="001B369D"/>
    <w:rsid w:val="001B3A9A"/>
    <w:rsid w:val="001B3B70"/>
    <w:rsid w:val="001B3BB1"/>
    <w:rsid w:val="001B3D54"/>
    <w:rsid w:val="001B48F9"/>
    <w:rsid w:val="001B5067"/>
    <w:rsid w:val="001B50BC"/>
    <w:rsid w:val="001B5347"/>
    <w:rsid w:val="001B5A05"/>
    <w:rsid w:val="001B6378"/>
    <w:rsid w:val="001B693C"/>
    <w:rsid w:val="001B6EA1"/>
    <w:rsid w:val="001B7719"/>
    <w:rsid w:val="001B7B61"/>
    <w:rsid w:val="001C03E9"/>
    <w:rsid w:val="001C1779"/>
    <w:rsid w:val="001C23B1"/>
    <w:rsid w:val="001C24B8"/>
    <w:rsid w:val="001C2CFD"/>
    <w:rsid w:val="001C314A"/>
    <w:rsid w:val="001C324B"/>
    <w:rsid w:val="001C3421"/>
    <w:rsid w:val="001C3547"/>
    <w:rsid w:val="001C354D"/>
    <w:rsid w:val="001C3FAB"/>
    <w:rsid w:val="001C4052"/>
    <w:rsid w:val="001C60BE"/>
    <w:rsid w:val="001C6317"/>
    <w:rsid w:val="001C6A53"/>
    <w:rsid w:val="001C6AC9"/>
    <w:rsid w:val="001C70ED"/>
    <w:rsid w:val="001C7130"/>
    <w:rsid w:val="001C72C1"/>
    <w:rsid w:val="001C7587"/>
    <w:rsid w:val="001C7783"/>
    <w:rsid w:val="001C7B57"/>
    <w:rsid w:val="001C7D43"/>
    <w:rsid w:val="001C7E82"/>
    <w:rsid w:val="001D019A"/>
    <w:rsid w:val="001D0824"/>
    <w:rsid w:val="001D0832"/>
    <w:rsid w:val="001D104E"/>
    <w:rsid w:val="001D2E78"/>
    <w:rsid w:val="001D3049"/>
    <w:rsid w:val="001D388B"/>
    <w:rsid w:val="001D38F1"/>
    <w:rsid w:val="001D3D09"/>
    <w:rsid w:val="001D3D80"/>
    <w:rsid w:val="001D3E28"/>
    <w:rsid w:val="001D4687"/>
    <w:rsid w:val="001D4D3F"/>
    <w:rsid w:val="001D5217"/>
    <w:rsid w:val="001D534F"/>
    <w:rsid w:val="001D553B"/>
    <w:rsid w:val="001D708D"/>
    <w:rsid w:val="001D7AF7"/>
    <w:rsid w:val="001E024F"/>
    <w:rsid w:val="001E1EC2"/>
    <w:rsid w:val="001E26D4"/>
    <w:rsid w:val="001E29BF"/>
    <w:rsid w:val="001E2A3B"/>
    <w:rsid w:val="001E2B49"/>
    <w:rsid w:val="001E2B84"/>
    <w:rsid w:val="001E2D81"/>
    <w:rsid w:val="001E3C64"/>
    <w:rsid w:val="001E3C82"/>
    <w:rsid w:val="001E3D79"/>
    <w:rsid w:val="001E3DB5"/>
    <w:rsid w:val="001E5614"/>
    <w:rsid w:val="001E569A"/>
    <w:rsid w:val="001E664D"/>
    <w:rsid w:val="001E733F"/>
    <w:rsid w:val="001E7510"/>
    <w:rsid w:val="001E7583"/>
    <w:rsid w:val="001E76D8"/>
    <w:rsid w:val="001E7A06"/>
    <w:rsid w:val="001E7A44"/>
    <w:rsid w:val="001E7E53"/>
    <w:rsid w:val="001F0007"/>
    <w:rsid w:val="001F0704"/>
    <w:rsid w:val="001F08D0"/>
    <w:rsid w:val="001F0B71"/>
    <w:rsid w:val="001F0DD6"/>
    <w:rsid w:val="001F1190"/>
    <w:rsid w:val="001F15FB"/>
    <w:rsid w:val="001F1D15"/>
    <w:rsid w:val="001F1E77"/>
    <w:rsid w:val="001F2385"/>
    <w:rsid w:val="001F251D"/>
    <w:rsid w:val="001F28A6"/>
    <w:rsid w:val="001F3288"/>
    <w:rsid w:val="001F35E8"/>
    <w:rsid w:val="001F37CE"/>
    <w:rsid w:val="001F38A6"/>
    <w:rsid w:val="001F3B6B"/>
    <w:rsid w:val="001F43CD"/>
    <w:rsid w:val="001F488F"/>
    <w:rsid w:val="001F5467"/>
    <w:rsid w:val="001F575B"/>
    <w:rsid w:val="001F5E09"/>
    <w:rsid w:val="001F5F7D"/>
    <w:rsid w:val="001F5FC0"/>
    <w:rsid w:val="001F647A"/>
    <w:rsid w:val="001F6519"/>
    <w:rsid w:val="001F654A"/>
    <w:rsid w:val="001F6E6A"/>
    <w:rsid w:val="001F74A3"/>
    <w:rsid w:val="001F74CF"/>
    <w:rsid w:val="001F7765"/>
    <w:rsid w:val="001F7826"/>
    <w:rsid w:val="0020033C"/>
    <w:rsid w:val="00201867"/>
    <w:rsid w:val="00201C32"/>
    <w:rsid w:val="002024ED"/>
    <w:rsid w:val="002026ED"/>
    <w:rsid w:val="002027FE"/>
    <w:rsid w:val="00202A5F"/>
    <w:rsid w:val="00202BF1"/>
    <w:rsid w:val="00202CD4"/>
    <w:rsid w:val="00202E7A"/>
    <w:rsid w:val="002033A7"/>
    <w:rsid w:val="002034AF"/>
    <w:rsid w:val="00203E67"/>
    <w:rsid w:val="00204D3B"/>
    <w:rsid w:val="00204D51"/>
    <w:rsid w:val="00205627"/>
    <w:rsid w:val="002062D5"/>
    <w:rsid w:val="00206BB7"/>
    <w:rsid w:val="00207115"/>
    <w:rsid w:val="00207165"/>
    <w:rsid w:val="00207210"/>
    <w:rsid w:val="002107C0"/>
    <w:rsid w:val="00210D05"/>
    <w:rsid w:val="002115EB"/>
    <w:rsid w:val="00211C07"/>
    <w:rsid w:val="00211D03"/>
    <w:rsid w:val="00211D9E"/>
    <w:rsid w:val="002135EE"/>
    <w:rsid w:val="002137B9"/>
    <w:rsid w:val="00213D18"/>
    <w:rsid w:val="00213E19"/>
    <w:rsid w:val="00213F44"/>
    <w:rsid w:val="00214104"/>
    <w:rsid w:val="002143B0"/>
    <w:rsid w:val="002143F8"/>
    <w:rsid w:val="00214EBB"/>
    <w:rsid w:val="0021551F"/>
    <w:rsid w:val="00215713"/>
    <w:rsid w:val="00215987"/>
    <w:rsid w:val="002166D1"/>
    <w:rsid w:val="00216F3C"/>
    <w:rsid w:val="0021703F"/>
    <w:rsid w:val="0021769B"/>
    <w:rsid w:val="00220301"/>
    <w:rsid w:val="002206DD"/>
    <w:rsid w:val="00221268"/>
    <w:rsid w:val="00222876"/>
    <w:rsid w:val="002228A2"/>
    <w:rsid w:val="00222C03"/>
    <w:rsid w:val="00222C06"/>
    <w:rsid w:val="00222D0B"/>
    <w:rsid w:val="00222DB5"/>
    <w:rsid w:val="00223411"/>
    <w:rsid w:val="00223F21"/>
    <w:rsid w:val="00224C5D"/>
    <w:rsid w:val="00226EA5"/>
    <w:rsid w:val="002277F5"/>
    <w:rsid w:val="0023019B"/>
    <w:rsid w:val="00231656"/>
    <w:rsid w:val="00231687"/>
    <w:rsid w:val="00231D72"/>
    <w:rsid w:val="0023216B"/>
    <w:rsid w:val="00232322"/>
    <w:rsid w:val="00232581"/>
    <w:rsid w:val="0023278A"/>
    <w:rsid w:val="0023330D"/>
    <w:rsid w:val="002339F9"/>
    <w:rsid w:val="00233BBD"/>
    <w:rsid w:val="00233E96"/>
    <w:rsid w:val="00233F3C"/>
    <w:rsid w:val="0023402F"/>
    <w:rsid w:val="002345D2"/>
    <w:rsid w:val="00234686"/>
    <w:rsid w:val="0023480B"/>
    <w:rsid w:val="00234865"/>
    <w:rsid w:val="00234C2A"/>
    <w:rsid w:val="00234D63"/>
    <w:rsid w:val="0023567F"/>
    <w:rsid w:val="002358A2"/>
    <w:rsid w:val="0023591C"/>
    <w:rsid w:val="002367E8"/>
    <w:rsid w:val="002369D5"/>
    <w:rsid w:val="00237CFD"/>
    <w:rsid w:val="002401EF"/>
    <w:rsid w:val="00240399"/>
    <w:rsid w:val="0024076D"/>
    <w:rsid w:val="00240940"/>
    <w:rsid w:val="00241757"/>
    <w:rsid w:val="00241807"/>
    <w:rsid w:val="002419A8"/>
    <w:rsid w:val="002419FD"/>
    <w:rsid w:val="00241BFB"/>
    <w:rsid w:val="002426A4"/>
    <w:rsid w:val="00242724"/>
    <w:rsid w:val="00242A47"/>
    <w:rsid w:val="00242D18"/>
    <w:rsid w:val="0024307A"/>
    <w:rsid w:val="00243384"/>
    <w:rsid w:val="00243A8F"/>
    <w:rsid w:val="002445AA"/>
    <w:rsid w:val="00244A01"/>
    <w:rsid w:val="00244BDC"/>
    <w:rsid w:val="002450A3"/>
    <w:rsid w:val="00245129"/>
    <w:rsid w:val="00245921"/>
    <w:rsid w:val="002467CC"/>
    <w:rsid w:val="0024794A"/>
    <w:rsid w:val="00247F60"/>
    <w:rsid w:val="002503EC"/>
    <w:rsid w:val="002508B9"/>
    <w:rsid w:val="002511F2"/>
    <w:rsid w:val="002514A6"/>
    <w:rsid w:val="00251D7E"/>
    <w:rsid w:val="00251EA6"/>
    <w:rsid w:val="002527D6"/>
    <w:rsid w:val="002528DA"/>
    <w:rsid w:val="00252AF4"/>
    <w:rsid w:val="00252FF6"/>
    <w:rsid w:val="00253075"/>
    <w:rsid w:val="00253253"/>
    <w:rsid w:val="002546D6"/>
    <w:rsid w:val="002555E0"/>
    <w:rsid w:val="002557AD"/>
    <w:rsid w:val="00255BA0"/>
    <w:rsid w:val="00255BAA"/>
    <w:rsid w:val="00255D2A"/>
    <w:rsid w:val="002561C2"/>
    <w:rsid w:val="002568DC"/>
    <w:rsid w:val="00256D04"/>
    <w:rsid w:val="0025721F"/>
    <w:rsid w:val="00257395"/>
    <w:rsid w:val="002574B1"/>
    <w:rsid w:val="0025764D"/>
    <w:rsid w:val="002576DD"/>
    <w:rsid w:val="002579B1"/>
    <w:rsid w:val="00257E5E"/>
    <w:rsid w:val="002602C9"/>
    <w:rsid w:val="00261519"/>
    <w:rsid w:val="00261903"/>
    <w:rsid w:val="00262838"/>
    <w:rsid w:val="0026286A"/>
    <w:rsid w:val="00263AF9"/>
    <w:rsid w:val="00263C1C"/>
    <w:rsid w:val="002644D8"/>
    <w:rsid w:val="00264CBE"/>
    <w:rsid w:val="00265142"/>
    <w:rsid w:val="002657C3"/>
    <w:rsid w:val="0026588E"/>
    <w:rsid w:val="00265A4F"/>
    <w:rsid w:val="00265D0E"/>
    <w:rsid w:val="002668DF"/>
    <w:rsid w:val="002668E4"/>
    <w:rsid w:val="002668FC"/>
    <w:rsid w:val="00266DF0"/>
    <w:rsid w:val="002673D0"/>
    <w:rsid w:val="002678CD"/>
    <w:rsid w:val="002679BA"/>
    <w:rsid w:val="00267A89"/>
    <w:rsid w:val="00267CE9"/>
    <w:rsid w:val="00267DB9"/>
    <w:rsid w:val="00267FF5"/>
    <w:rsid w:val="002701E2"/>
    <w:rsid w:val="00270263"/>
    <w:rsid w:val="00271096"/>
    <w:rsid w:val="0027125E"/>
    <w:rsid w:val="00271779"/>
    <w:rsid w:val="00271A30"/>
    <w:rsid w:val="00272651"/>
    <w:rsid w:val="00273058"/>
    <w:rsid w:val="002735A3"/>
    <w:rsid w:val="00273734"/>
    <w:rsid w:val="00273D80"/>
    <w:rsid w:val="00273D86"/>
    <w:rsid w:val="002745D8"/>
    <w:rsid w:val="002753AE"/>
    <w:rsid w:val="002754DB"/>
    <w:rsid w:val="00275A6D"/>
    <w:rsid w:val="00275DBA"/>
    <w:rsid w:val="00275F98"/>
    <w:rsid w:val="002761D8"/>
    <w:rsid w:val="00276682"/>
    <w:rsid w:val="00276802"/>
    <w:rsid w:val="00276F39"/>
    <w:rsid w:val="00276FE3"/>
    <w:rsid w:val="002779E2"/>
    <w:rsid w:val="00280562"/>
    <w:rsid w:val="00280792"/>
    <w:rsid w:val="00280DCC"/>
    <w:rsid w:val="0028147E"/>
    <w:rsid w:val="002819B3"/>
    <w:rsid w:val="00281AAD"/>
    <w:rsid w:val="00281E05"/>
    <w:rsid w:val="00281F3E"/>
    <w:rsid w:val="00281F7D"/>
    <w:rsid w:val="00282264"/>
    <w:rsid w:val="00282839"/>
    <w:rsid w:val="00282A4F"/>
    <w:rsid w:val="0028311F"/>
    <w:rsid w:val="0028316B"/>
    <w:rsid w:val="00283A73"/>
    <w:rsid w:val="00283BA3"/>
    <w:rsid w:val="00283D1B"/>
    <w:rsid w:val="0028408B"/>
    <w:rsid w:val="00284502"/>
    <w:rsid w:val="002849DE"/>
    <w:rsid w:val="002853A8"/>
    <w:rsid w:val="00285C4B"/>
    <w:rsid w:val="00285C53"/>
    <w:rsid w:val="00285D93"/>
    <w:rsid w:val="0028690D"/>
    <w:rsid w:val="00286FBD"/>
    <w:rsid w:val="00287548"/>
    <w:rsid w:val="00287AB8"/>
    <w:rsid w:val="00287C6C"/>
    <w:rsid w:val="0029040E"/>
    <w:rsid w:val="00290451"/>
    <w:rsid w:val="002905CC"/>
    <w:rsid w:val="002905D5"/>
    <w:rsid w:val="002909D2"/>
    <w:rsid w:val="0029129F"/>
    <w:rsid w:val="00291766"/>
    <w:rsid w:val="00291805"/>
    <w:rsid w:val="00291F98"/>
    <w:rsid w:val="002921DE"/>
    <w:rsid w:val="0029264B"/>
    <w:rsid w:val="002928AA"/>
    <w:rsid w:val="00292CEE"/>
    <w:rsid w:val="00292F2E"/>
    <w:rsid w:val="00293432"/>
    <w:rsid w:val="002940A6"/>
    <w:rsid w:val="002940DE"/>
    <w:rsid w:val="002948D7"/>
    <w:rsid w:val="002949C7"/>
    <w:rsid w:val="00294DEF"/>
    <w:rsid w:val="00294F4C"/>
    <w:rsid w:val="002951B2"/>
    <w:rsid w:val="0029541A"/>
    <w:rsid w:val="00295B03"/>
    <w:rsid w:val="00295EA7"/>
    <w:rsid w:val="00297869"/>
    <w:rsid w:val="002A00C8"/>
    <w:rsid w:val="002A01BF"/>
    <w:rsid w:val="002A020D"/>
    <w:rsid w:val="002A042B"/>
    <w:rsid w:val="002A050C"/>
    <w:rsid w:val="002A0C7C"/>
    <w:rsid w:val="002A1586"/>
    <w:rsid w:val="002A16C8"/>
    <w:rsid w:val="002A1D42"/>
    <w:rsid w:val="002A210C"/>
    <w:rsid w:val="002A2110"/>
    <w:rsid w:val="002A2CED"/>
    <w:rsid w:val="002A37DF"/>
    <w:rsid w:val="002A3A10"/>
    <w:rsid w:val="002A3A86"/>
    <w:rsid w:val="002A3B23"/>
    <w:rsid w:val="002A3D4D"/>
    <w:rsid w:val="002A4C94"/>
    <w:rsid w:val="002A5725"/>
    <w:rsid w:val="002A5FF2"/>
    <w:rsid w:val="002A710C"/>
    <w:rsid w:val="002A7682"/>
    <w:rsid w:val="002A7B72"/>
    <w:rsid w:val="002A7D8B"/>
    <w:rsid w:val="002B01E7"/>
    <w:rsid w:val="002B0BDE"/>
    <w:rsid w:val="002B1486"/>
    <w:rsid w:val="002B1938"/>
    <w:rsid w:val="002B1F3F"/>
    <w:rsid w:val="002B2029"/>
    <w:rsid w:val="002B30B7"/>
    <w:rsid w:val="002B3194"/>
    <w:rsid w:val="002B372D"/>
    <w:rsid w:val="002B3990"/>
    <w:rsid w:val="002B3C67"/>
    <w:rsid w:val="002B3F38"/>
    <w:rsid w:val="002B41E8"/>
    <w:rsid w:val="002B443E"/>
    <w:rsid w:val="002B497C"/>
    <w:rsid w:val="002B4BF0"/>
    <w:rsid w:val="002B4FA1"/>
    <w:rsid w:val="002B5348"/>
    <w:rsid w:val="002B5758"/>
    <w:rsid w:val="002B58BE"/>
    <w:rsid w:val="002B5F7F"/>
    <w:rsid w:val="002B61F2"/>
    <w:rsid w:val="002B6B0C"/>
    <w:rsid w:val="002B6D7C"/>
    <w:rsid w:val="002B71CC"/>
    <w:rsid w:val="002B7C7B"/>
    <w:rsid w:val="002C020B"/>
    <w:rsid w:val="002C07E4"/>
    <w:rsid w:val="002C0A82"/>
    <w:rsid w:val="002C11F5"/>
    <w:rsid w:val="002C1763"/>
    <w:rsid w:val="002C18C4"/>
    <w:rsid w:val="002C1D38"/>
    <w:rsid w:val="002C2849"/>
    <w:rsid w:val="002C2B66"/>
    <w:rsid w:val="002C326F"/>
    <w:rsid w:val="002C33F8"/>
    <w:rsid w:val="002C3929"/>
    <w:rsid w:val="002C4767"/>
    <w:rsid w:val="002C47A7"/>
    <w:rsid w:val="002C4C42"/>
    <w:rsid w:val="002C5E2D"/>
    <w:rsid w:val="002C5EB0"/>
    <w:rsid w:val="002C5F00"/>
    <w:rsid w:val="002C64F5"/>
    <w:rsid w:val="002C7156"/>
    <w:rsid w:val="002D03F1"/>
    <w:rsid w:val="002D05F3"/>
    <w:rsid w:val="002D0F6D"/>
    <w:rsid w:val="002D1B26"/>
    <w:rsid w:val="002D214D"/>
    <w:rsid w:val="002D22B9"/>
    <w:rsid w:val="002D23A9"/>
    <w:rsid w:val="002D266F"/>
    <w:rsid w:val="002D2D95"/>
    <w:rsid w:val="002D2E5E"/>
    <w:rsid w:val="002D396C"/>
    <w:rsid w:val="002D3ADC"/>
    <w:rsid w:val="002D4102"/>
    <w:rsid w:val="002D4448"/>
    <w:rsid w:val="002D513C"/>
    <w:rsid w:val="002D56D7"/>
    <w:rsid w:val="002D5CB7"/>
    <w:rsid w:val="002D61F7"/>
    <w:rsid w:val="002D6252"/>
    <w:rsid w:val="002D77C0"/>
    <w:rsid w:val="002D7A11"/>
    <w:rsid w:val="002E01CE"/>
    <w:rsid w:val="002E061F"/>
    <w:rsid w:val="002E0649"/>
    <w:rsid w:val="002E0AA3"/>
    <w:rsid w:val="002E1095"/>
    <w:rsid w:val="002E1491"/>
    <w:rsid w:val="002E178D"/>
    <w:rsid w:val="002E19F5"/>
    <w:rsid w:val="002E1B4A"/>
    <w:rsid w:val="002E2006"/>
    <w:rsid w:val="002E232B"/>
    <w:rsid w:val="002E26AB"/>
    <w:rsid w:val="002E3240"/>
    <w:rsid w:val="002E32EB"/>
    <w:rsid w:val="002E4D7B"/>
    <w:rsid w:val="002E5128"/>
    <w:rsid w:val="002E5261"/>
    <w:rsid w:val="002E5AB7"/>
    <w:rsid w:val="002E62B3"/>
    <w:rsid w:val="002E6542"/>
    <w:rsid w:val="002E6590"/>
    <w:rsid w:val="002E6A49"/>
    <w:rsid w:val="002E6FBD"/>
    <w:rsid w:val="002E71C0"/>
    <w:rsid w:val="002E77A8"/>
    <w:rsid w:val="002E79A2"/>
    <w:rsid w:val="002F043C"/>
    <w:rsid w:val="002F08DE"/>
    <w:rsid w:val="002F1236"/>
    <w:rsid w:val="002F159C"/>
    <w:rsid w:val="002F19D5"/>
    <w:rsid w:val="002F1BC1"/>
    <w:rsid w:val="002F1E4F"/>
    <w:rsid w:val="002F25E5"/>
    <w:rsid w:val="002F2EB0"/>
    <w:rsid w:val="002F30AB"/>
    <w:rsid w:val="002F3C33"/>
    <w:rsid w:val="002F3F89"/>
    <w:rsid w:val="002F42B5"/>
    <w:rsid w:val="002F477C"/>
    <w:rsid w:val="002F569C"/>
    <w:rsid w:val="002F5F14"/>
    <w:rsid w:val="002F79A2"/>
    <w:rsid w:val="002F7D24"/>
    <w:rsid w:val="002F7F20"/>
    <w:rsid w:val="002F7FC1"/>
    <w:rsid w:val="003001F5"/>
    <w:rsid w:val="00300A50"/>
    <w:rsid w:val="00300D83"/>
    <w:rsid w:val="00300E89"/>
    <w:rsid w:val="00301337"/>
    <w:rsid w:val="00301769"/>
    <w:rsid w:val="003017E8"/>
    <w:rsid w:val="003021FE"/>
    <w:rsid w:val="00302724"/>
    <w:rsid w:val="00302988"/>
    <w:rsid w:val="0030334B"/>
    <w:rsid w:val="003034CD"/>
    <w:rsid w:val="0030360B"/>
    <w:rsid w:val="00304237"/>
    <w:rsid w:val="003043FD"/>
    <w:rsid w:val="003046EE"/>
    <w:rsid w:val="00304E05"/>
    <w:rsid w:val="00304E91"/>
    <w:rsid w:val="003058C5"/>
    <w:rsid w:val="00305AC2"/>
    <w:rsid w:val="00305FB1"/>
    <w:rsid w:val="00305FD1"/>
    <w:rsid w:val="0030670F"/>
    <w:rsid w:val="00306B48"/>
    <w:rsid w:val="00306ECB"/>
    <w:rsid w:val="00306F8E"/>
    <w:rsid w:val="00307060"/>
    <w:rsid w:val="0030738E"/>
    <w:rsid w:val="003075CF"/>
    <w:rsid w:val="003107BC"/>
    <w:rsid w:val="00310BED"/>
    <w:rsid w:val="00311065"/>
    <w:rsid w:val="0031126E"/>
    <w:rsid w:val="0031257C"/>
    <w:rsid w:val="00312F32"/>
    <w:rsid w:val="00313193"/>
    <w:rsid w:val="00313CB0"/>
    <w:rsid w:val="00313DFE"/>
    <w:rsid w:val="003140BC"/>
    <w:rsid w:val="003149C9"/>
    <w:rsid w:val="00315271"/>
    <w:rsid w:val="003153E3"/>
    <w:rsid w:val="00315566"/>
    <w:rsid w:val="00315A02"/>
    <w:rsid w:val="003163CD"/>
    <w:rsid w:val="00316433"/>
    <w:rsid w:val="00316859"/>
    <w:rsid w:val="0031687F"/>
    <w:rsid w:val="003176D7"/>
    <w:rsid w:val="00317C53"/>
    <w:rsid w:val="00317F80"/>
    <w:rsid w:val="003205AC"/>
    <w:rsid w:val="0032062D"/>
    <w:rsid w:val="00320866"/>
    <w:rsid w:val="00320A2B"/>
    <w:rsid w:val="00321C3E"/>
    <w:rsid w:val="00321DD7"/>
    <w:rsid w:val="00321F37"/>
    <w:rsid w:val="003224C0"/>
    <w:rsid w:val="003227A4"/>
    <w:rsid w:val="003229CA"/>
    <w:rsid w:val="003230F7"/>
    <w:rsid w:val="0032374C"/>
    <w:rsid w:val="00324016"/>
    <w:rsid w:val="003242A7"/>
    <w:rsid w:val="00325F61"/>
    <w:rsid w:val="00326449"/>
    <w:rsid w:val="00326509"/>
    <w:rsid w:val="00326C70"/>
    <w:rsid w:val="00327168"/>
    <w:rsid w:val="00327245"/>
    <w:rsid w:val="00327276"/>
    <w:rsid w:val="0032788C"/>
    <w:rsid w:val="0032798C"/>
    <w:rsid w:val="00330E7B"/>
    <w:rsid w:val="003312A1"/>
    <w:rsid w:val="0033189D"/>
    <w:rsid w:val="00331AEB"/>
    <w:rsid w:val="00332859"/>
    <w:rsid w:val="00332FD0"/>
    <w:rsid w:val="003335CE"/>
    <w:rsid w:val="003341A6"/>
    <w:rsid w:val="00334434"/>
    <w:rsid w:val="00335026"/>
    <w:rsid w:val="003352FE"/>
    <w:rsid w:val="003361CB"/>
    <w:rsid w:val="00336C31"/>
    <w:rsid w:val="00336F6B"/>
    <w:rsid w:val="003406D2"/>
    <w:rsid w:val="003407D8"/>
    <w:rsid w:val="00340B15"/>
    <w:rsid w:val="003410A2"/>
    <w:rsid w:val="00341355"/>
    <w:rsid w:val="003416CD"/>
    <w:rsid w:val="00341CCE"/>
    <w:rsid w:val="003424CE"/>
    <w:rsid w:val="00343FB8"/>
    <w:rsid w:val="00344854"/>
    <w:rsid w:val="00344C3C"/>
    <w:rsid w:val="00344ECD"/>
    <w:rsid w:val="00345D69"/>
    <w:rsid w:val="003462D8"/>
    <w:rsid w:val="0034650F"/>
    <w:rsid w:val="00346E21"/>
    <w:rsid w:val="00346E5B"/>
    <w:rsid w:val="00347202"/>
    <w:rsid w:val="0035058D"/>
    <w:rsid w:val="00350836"/>
    <w:rsid w:val="00350D76"/>
    <w:rsid w:val="00351AF8"/>
    <w:rsid w:val="00353B3B"/>
    <w:rsid w:val="00354E16"/>
    <w:rsid w:val="0035516A"/>
    <w:rsid w:val="003565E7"/>
    <w:rsid w:val="00356A82"/>
    <w:rsid w:val="0035720E"/>
    <w:rsid w:val="0035793A"/>
    <w:rsid w:val="00360062"/>
    <w:rsid w:val="00360EB3"/>
    <w:rsid w:val="00361677"/>
    <w:rsid w:val="00361832"/>
    <w:rsid w:val="00361DFD"/>
    <w:rsid w:val="00361FB0"/>
    <w:rsid w:val="003624FA"/>
    <w:rsid w:val="003626A3"/>
    <w:rsid w:val="003628CF"/>
    <w:rsid w:val="003630B4"/>
    <w:rsid w:val="0036327E"/>
    <w:rsid w:val="00364344"/>
    <w:rsid w:val="0036491D"/>
    <w:rsid w:val="00364C73"/>
    <w:rsid w:val="00364C74"/>
    <w:rsid w:val="0036614B"/>
    <w:rsid w:val="00367B21"/>
    <w:rsid w:val="0037013C"/>
    <w:rsid w:val="003704E9"/>
    <w:rsid w:val="00371614"/>
    <w:rsid w:val="003717A0"/>
    <w:rsid w:val="00371B14"/>
    <w:rsid w:val="00371F46"/>
    <w:rsid w:val="00372280"/>
    <w:rsid w:val="003729AE"/>
    <w:rsid w:val="00372DF9"/>
    <w:rsid w:val="003730AF"/>
    <w:rsid w:val="003736A0"/>
    <w:rsid w:val="00373C51"/>
    <w:rsid w:val="003742EC"/>
    <w:rsid w:val="00374843"/>
    <w:rsid w:val="00374DF2"/>
    <w:rsid w:val="0037501E"/>
    <w:rsid w:val="0037595E"/>
    <w:rsid w:val="003762D8"/>
    <w:rsid w:val="00376CDF"/>
    <w:rsid w:val="00376EC8"/>
    <w:rsid w:val="003770AE"/>
    <w:rsid w:val="0038047B"/>
    <w:rsid w:val="00380930"/>
    <w:rsid w:val="00380C25"/>
    <w:rsid w:val="00380C86"/>
    <w:rsid w:val="00381788"/>
    <w:rsid w:val="00381CAA"/>
    <w:rsid w:val="0038246F"/>
    <w:rsid w:val="0038254B"/>
    <w:rsid w:val="003828BA"/>
    <w:rsid w:val="00383366"/>
    <w:rsid w:val="00383502"/>
    <w:rsid w:val="003836CA"/>
    <w:rsid w:val="00383F1C"/>
    <w:rsid w:val="003841E7"/>
    <w:rsid w:val="003847CE"/>
    <w:rsid w:val="00384F51"/>
    <w:rsid w:val="003857C7"/>
    <w:rsid w:val="00385934"/>
    <w:rsid w:val="00385B9E"/>
    <w:rsid w:val="00385F04"/>
    <w:rsid w:val="00386BBF"/>
    <w:rsid w:val="003870C8"/>
    <w:rsid w:val="003870FF"/>
    <w:rsid w:val="003874D3"/>
    <w:rsid w:val="0038770F"/>
    <w:rsid w:val="00387880"/>
    <w:rsid w:val="00387E32"/>
    <w:rsid w:val="0039089B"/>
    <w:rsid w:val="003912D4"/>
    <w:rsid w:val="00391377"/>
    <w:rsid w:val="00391A34"/>
    <w:rsid w:val="00391B30"/>
    <w:rsid w:val="00391BBA"/>
    <w:rsid w:val="00391FB9"/>
    <w:rsid w:val="0039200D"/>
    <w:rsid w:val="00392475"/>
    <w:rsid w:val="003927FB"/>
    <w:rsid w:val="00392BC7"/>
    <w:rsid w:val="00393491"/>
    <w:rsid w:val="00393502"/>
    <w:rsid w:val="00393BE9"/>
    <w:rsid w:val="00393D33"/>
    <w:rsid w:val="00393FC6"/>
    <w:rsid w:val="0039421D"/>
    <w:rsid w:val="00394C3F"/>
    <w:rsid w:val="00394D2D"/>
    <w:rsid w:val="003950BC"/>
    <w:rsid w:val="00395158"/>
    <w:rsid w:val="00395362"/>
    <w:rsid w:val="0039558E"/>
    <w:rsid w:val="00395E94"/>
    <w:rsid w:val="0039634A"/>
    <w:rsid w:val="00396509"/>
    <w:rsid w:val="00396701"/>
    <w:rsid w:val="00396760"/>
    <w:rsid w:val="00397046"/>
    <w:rsid w:val="0039705F"/>
    <w:rsid w:val="00397064"/>
    <w:rsid w:val="003976E4"/>
    <w:rsid w:val="0039793E"/>
    <w:rsid w:val="00397E08"/>
    <w:rsid w:val="00397E73"/>
    <w:rsid w:val="003A0258"/>
    <w:rsid w:val="003A055B"/>
    <w:rsid w:val="003A0892"/>
    <w:rsid w:val="003A08A1"/>
    <w:rsid w:val="003A1041"/>
    <w:rsid w:val="003A1101"/>
    <w:rsid w:val="003A1797"/>
    <w:rsid w:val="003A20DB"/>
    <w:rsid w:val="003A2647"/>
    <w:rsid w:val="003A297B"/>
    <w:rsid w:val="003A2D3E"/>
    <w:rsid w:val="003A3099"/>
    <w:rsid w:val="003A41B6"/>
    <w:rsid w:val="003A4228"/>
    <w:rsid w:val="003A42B4"/>
    <w:rsid w:val="003A4528"/>
    <w:rsid w:val="003A4885"/>
    <w:rsid w:val="003A4D83"/>
    <w:rsid w:val="003A52E4"/>
    <w:rsid w:val="003A5314"/>
    <w:rsid w:val="003A67FE"/>
    <w:rsid w:val="003A72FC"/>
    <w:rsid w:val="003A7BA2"/>
    <w:rsid w:val="003A7EB5"/>
    <w:rsid w:val="003B0474"/>
    <w:rsid w:val="003B05D4"/>
    <w:rsid w:val="003B0B8E"/>
    <w:rsid w:val="003B0C4B"/>
    <w:rsid w:val="003B0E2D"/>
    <w:rsid w:val="003B10CC"/>
    <w:rsid w:val="003B1381"/>
    <w:rsid w:val="003B147D"/>
    <w:rsid w:val="003B1662"/>
    <w:rsid w:val="003B1774"/>
    <w:rsid w:val="003B1CE5"/>
    <w:rsid w:val="003B2086"/>
    <w:rsid w:val="003B2BC6"/>
    <w:rsid w:val="003B3D45"/>
    <w:rsid w:val="003B5232"/>
    <w:rsid w:val="003B5EC2"/>
    <w:rsid w:val="003B64AC"/>
    <w:rsid w:val="003B6A0C"/>
    <w:rsid w:val="003B6EBE"/>
    <w:rsid w:val="003B70D7"/>
    <w:rsid w:val="003B7C14"/>
    <w:rsid w:val="003C011E"/>
    <w:rsid w:val="003C09C4"/>
    <w:rsid w:val="003C0A29"/>
    <w:rsid w:val="003C0A5F"/>
    <w:rsid w:val="003C0A98"/>
    <w:rsid w:val="003C0B48"/>
    <w:rsid w:val="003C0CF4"/>
    <w:rsid w:val="003C0FB4"/>
    <w:rsid w:val="003C1698"/>
    <w:rsid w:val="003C245B"/>
    <w:rsid w:val="003C25B8"/>
    <w:rsid w:val="003C2722"/>
    <w:rsid w:val="003C285B"/>
    <w:rsid w:val="003C2C80"/>
    <w:rsid w:val="003C2CCE"/>
    <w:rsid w:val="003C3A2B"/>
    <w:rsid w:val="003C3A58"/>
    <w:rsid w:val="003C3DFD"/>
    <w:rsid w:val="003C4051"/>
    <w:rsid w:val="003C405D"/>
    <w:rsid w:val="003C438C"/>
    <w:rsid w:val="003C45C4"/>
    <w:rsid w:val="003C45F4"/>
    <w:rsid w:val="003C46C1"/>
    <w:rsid w:val="003C4D56"/>
    <w:rsid w:val="003C52EA"/>
    <w:rsid w:val="003C52FF"/>
    <w:rsid w:val="003C6053"/>
    <w:rsid w:val="003C652A"/>
    <w:rsid w:val="003C657E"/>
    <w:rsid w:val="003C672A"/>
    <w:rsid w:val="003C67C1"/>
    <w:rsid w:val="003C7DF4"/>
    <w:rsid w:val="003C7E49"/>
    <w:rsid w:val="003C7FFE"/>
    <w:rsid w:val="003D0039"/>
    <w:rsid w:val="003D0FA9"/>
    <w:rsid w:val="003D1050"/>
    <w:rsid w:val="003D120C"/>
    <w:rsid w:val="003D1433"/>
    <w:rsid w:val="003D25D8"/>
    <w:rsid w:val="003D31B4"/>
    <w:rsid w:val="003D3A67"/>
    <w:rsid w:val="003D43A7"/>
    <w:rsid w:val="003D46D8"/>
    <w:rsid w:val="003D4863"/>
    <w:rsid w:val="003D5586"/>
    <w:rsid w:val="003D5DB1"/>
    <w:rsid w:val="003D5F7F"/>
    <w:rsid w:val="003D626E"/>
    <w:rsid w:val="003D6B21"/>
    <w:rsid w:val="003D785E"/>
    <w:rsid w:val="003D7E1E"/>
    <w:rsid w:val="003E05CD"/>
    <w:rsid w:val="003E0770"/>
    <w:rsid w:val="003E0CAE"/>
    <w:rsid w:val="003E0D0F"/>
    <w:rsid w:val="003E0E53"/>
    <w:rsid w:val="003E1342"/>
    <w:rsid w:val="003E180B"/>
    <w:rsid w:val="003E18B2"/>
    <w:rsid w:val="003E1D41"/>
    <w:rsid w:val="003E30B3"/>
    <w:rsid w:val="003E336A"/>
    <w:rsid w:val="003E3510"/>
    <w:rsid w:val="003E364E"/>
    <w:rsid w:val="003E3D6D"/>
    <w:rsid w:val="003E4D3C"/>
    <w:rsid w:val="003E5225"/>
    <w:rsid w:val="003E55A5"/>
    <w:rsid w:val="003E5C4F"/>
    <w:rsid w:val="003E5D68"/>
    <w:rsid w:val="003E5F4C"/>
    <w:rsid w:val="003E6280"/>
    <w:rsid w:val="003E6917"/>
    <w:rsid w:val="003E6A50"/>
    <w:rsid w:val="003E6AAE"/>
    <w:rsid w:val="003E6F4B"/>
    <w:rsid w:val="003E72B9"/>
    <w:rsid w:val="003E73AE"/>
    <w:rsid w:val="003E73BC"/>
    <w:rsid w:val="003E748A"/>
    <w:rsid w:val="003E7763"/>
    <w:rsid w:val="003E7F28"/>
    <w:rsid w:val="003F0281"/>
    <w:rsid w:val="003F04FC"/>
    <w:rsid w:val="003F0940"/>
    <w:rsid w:val="003F097D"/>
    <w:rsid w:val="003F09CB"/>
    <w:rsid w:val="003F0E9B"/>
    <w:rsid w:val="003F108C"/>
    <w:rsid w:val="003F1C99"/>
    <w:rsid w:val="003F2057"/>
    <w:rsid w:val="003F34E4"/>
    <w:rsid w:val="003F35F6"/>
    <w:rsid w:val="003F3E10"/>
    <w:rsid w:val="003F3FE8"/>
    <w:rsid w:val="003F41C9"/>
    <w:rsid w:val="003F48A8"/>
    <w:rsid w:val="003F48F0"/>
    <w:rsid w:val="003F5080"/>
    <w:rsid w:val="003F570A"/>
    <w:rsid w:val="003F6B23"/>
    <w:rsid w:val="003F6BB8"/>
    <w:rsid w:val="003F7620"/>
    <w:rsid w:val="003F76D9"/>
    <w:rsid w:val="003F780E"/>
    <w:rsid w:val="003F7B21"/>
    <w:rsid w:val="003F7C69"/>
    <w:rsid w:val="0040177B"/>
    <w:rsid w:val="00402208"/>
    <w:rsid w:val="00402730"/>
    <w:rsid w:val="004027DB"/>
    <w:rsid w:val="0040393D"/>
    <w:rsid w:val="00404D75"/>
    <w:rsid w:val="00405A6A"/>
    <w:rsid w:val="00406730"/>
    <w:rsid w:val="00406773"/>
    <w:rsid w:val="004069D1"/>
    <w:rsid w:val="00406D64"/>
    <w:rsid w:val="00406D81"/>
    <w:rsid w:val="0040706D"/>
    <w:rsid w:val="004075C1"/>
    <w:rsid w:val="00407817"/>
    <w:rsid w:val="00407A0C"/>
    <w:rsid w:val="00407B00"/>
    <w:rsid w:val="0041090C"/>
    <w:rsid w:val="004109E0"/>
    <w:rsid w:val="0041250F"/>
    <w:rsid w:val="004128C8"/>
    <w:rsid w:val="00413169"/>
    <w:rsid w:val="00413579"/>
    <w:rsid w:val="00414160"/>
    <w:rsid w:val="00414BFE"/>
    <w:rsid w:val="00414FC1"/>
    <w:rsid w:val="0041581E"/>
    <w:rsid w:val="00415BDC"/>
    <w:rsid w:val="00415CD3"/>
    <w:rsid w:val="004163DE"/>
    <w:rsid w:val="00416C06"/>
    <w:rsid w:val="00416CE4"/>
    <w:rsid w:val="00417506"/>
    <w:rsid w:val="00417777"/>
    <w:rsid w:val="00417E56"/>
    <w:rsid w:val="004200E2"/>
    <w:rsid w:val="0042078A"/>
    <w:rsid w:val="00421665"/>
    <w:rsid w:val="00421D2C"/>
    <w:rsid w:val="00421E7D"/>
    <w:rsid w:val="00421EAE"/>
    <w:rsid w:val="004220C5"/>
    <w:rsid w:val="004229FF"/>
    <w:rsid w:val="00422AF9"/>
    <w:rsid w:val="004239C4"/>
    <w:rsid w:val="00423CEB"/>
    <w:rsid w:val="00423FDF"/>
    <w:rsid w:val="004241B6"/>
    <w:rsid w:val="0042490F"/>
    <w:rsid w:val="00424C7E"/>
    <w:rsid w:val="00424CFB"/>
    <w:rsid w:val="004251D6"/>
    <w:rsid w:val="00426808"/>
    <w:rsid w:val="00426B52"/>
    <w:rsid w:val="00426E98"/>
    <w:rsid w:val="00427A6D"/>
    <w:rsid w:val="00427B11"/>
    <w:rsid w:val="00427DD6"/>
    <w:rsid w:val="00427E16"/>
    <w:rsid w:val="004301DD"/>
    <w:rsid w:val="00430778"/>
    <w:rsid w:val="00430A69"/>
    <w:rsid w:val="00430CED"/>
    <w:rsid w:val="004312D3"/>
    <w:rsid w:val="0043189E"/>
    <w:rsid w:val="00431AA9"/>
    <w:rsid w:val="00432077"/>
    <w:rsid w:val="004322E1"/>
    <w:rsid w:val="004323BF"/>
    <w:rsid w:val="004323EF"/>
    <w:rsid w:val="004324D4"/>
    <w:rsid w:val="00432B30"/>
    <w:rsid w:val="00433165"/>
    <w:rsid w:val="00434B80"/>
    <w:rsid w:val="0043588C"/>
    <w:rsid w:val="00435E16"/>
    <w:rsid w:val="00435E70"/>
    <w:rsid w:val="004361A3"/>
    <w:rsid w:val="00436A8E"/>
    <w:rsid w:val="00436FDB"/>
    <w:rsid w:val="00437989"/>
    <w:rsid w:val="00440A67"/>
    <w:rsid w:val="00440CA2"/>
    <w:rsid w:val="00440EDB"/>
    <w:rsid w:val="004421D6"/>
    <w:rsid w:val="004429EF"/>
    <w:rsid w:val="004430E9"/>
    <w:rsid w:val="00443856"/>
    <w:rsid w:val="00443BC2"/>
    <w:rsid w:val="004447F5"/>
    <w:rsid w:val="00444A85"/>
    <w:rsid w:val="00445736"/>
    <w:rsid w:val="00445869"/>
    <w:rsid w:val="00445B94"/>
    <w:rsid w:val="00446BA3"/>
    <w:rsid w:val="00446EE0"/>
    <w:rsid w:val="004473E7"/>
    <w:rsid w:val="0044768C"/>
    <w:rsid w:val="00450FE6"/>
    <w:rsid w:val="00451007"/>
    <w:rsid w:val="00452272"/>
    <w:rsid w:val="004535E7"/>
    <w:rsid w:val="00453636"/>
    <w:rsid w:val="00453852"/>
    <w:rsid w:val="00453877"/>
    <w:rsid w:val="00454016"/>
    <w:rsid w:val="0045458F"/>
    <w:rsid w:val="00454D25"/>
    <w:rsid w:val="00455C36"/>
    <w:rsid w:val="00456A33"/>
    <w:rsid w:val="00456E79"/>
    <w:rsid w:val="00456FA8"/>
    <w:rsid w:val="004577F0"/>
    <w:rsid w:val="00460181"/>
    <w:rsid w:val="00460955"/>
    <w:rsid w:val="00460972"/>
    <w:rsid w:val="00461061"/>
    <w:rsid w:val="004611AF"/>
    <w:rsid w:val="004612CE"/>
    <w:rsid w:val="004617D4"/>
    <w:rsid w:val="00461B2B"/>
    <w:rsid w:val="00461E31"/>
    <w:rsid w:val="00461F29"/>
    <w:rsid w:val="004621F1"/>
    <w:rsid w:val="00462957"/>
    <w:rsid w:val="00463068"/>
    <w:rsid w:val="004630C9"/>
    <w:rsid w:val="00463826"/>
    <w:rsid w:val="00463BD8"/>
    <w:rsid w:val="004641DE"/>
    <w:rsid w:val="00464A48"/>
    <w:rsid w:val="00465E16"/>
    <w:rsid w:val="00465F46"/>
    <w:rsid w:val="004662BF"/>
    <w:rsid w:val="004667DA"/>
    <w:rsid w:val="0046706D"/>
    <w:rsid w:val="004671B4"/>
    <w:rsid w:val="00467571"/>
    <w:rsid w:val="004723C5"/>
    <w:rsid w:val="00473715"/>
    <w:rsid w:val="00473C66"/>
    <w:rsid w:val="004746F5"/>
    <w:rsid w:val="00474FE8"/>
    <w:rsid w:val="004751C6"/>
    <w:rsid w:val="004754D4"/>
    <w:rsid w:val="00475707"/>
    <w:rsid w:val="00475EB6"/>
    <w:rsid w:val="00476985"/>
    <w:rsid w:val="00476C8F"/>
    <w:rsid w:val="004771C9"/>
    <w:rsid w:val="00477426"/>
    <w:rsid w:val="00477A73"/>
    <w:rsid w:val="00477C38"/>
    <w:rsid w:val="00477F7F"/>
    <w:rsid w:val="00477FEA"/>
    <w:rsid w:val="004807C8"/>
    <w:rsid w:val="0048090F"/>
    <w:rsid w:val="00480B62"/>
    <w:rsid w:val="00480D3A"/>
    <w:rsid w:val="00481C45"/>
    <w:rsid w:val="0048228B"/>
    <w:rsid w:val="004831B9"/>
    <w:rsid w:val="00483C7C"/>
    <w:rsid w:val="00483CD1"/>
    <w:rsid w:val="00484168"/>
    <w:rsid w:val="004845E5"/>
    <w:rsid w:val="00484E31"/>
    <w:rsid w:val="004853E6"/>
    <w:rsid w:val="0048586A"/>
    <w:rsid w:val="00486D1E"/>
    <w:rsid w:val="004871A0"/>
    <w:rsid w:val="004875EF"/>
    <w:rsid w:val="00487DA5"/>
    <w:rsid w:val="00491D15"/>
    <w:rsid w:val="00491DEC"/>
    <w:rsid w:val="00491EE6"/>
    <w:rsid w:val="00493640"/>
    <w:rsid w:val="00493AB7"/>
    <w:rsid w:val="00494BE3"/>
    <w:rsid w:val="00495061"/>
    <w:rsid w:val="004950E0"/>
    <w:rsid w:val="00495772"/>
    <w:rsid w:val="0049591D"/>
    <w:rsid w:val="004960A8"/>
    <w:rsid w:val="004960EE"/>
    <w:rsid w:val="0049661E"/>
    <w:rsid w:val="00497141"/>
    <w:rsid w:val="0049718E"/>
    <w:rsid w:val="0049769C"/>
    <w:rsid w:val="004976EF"/>
    <w:rsid w:val="00497D2F"/>
    <w:rsid w:val="004A0353"/>
    <w:rsid w:val="004A036F"/>
    <w:rsid w:val="004A09CF"/>
    <w:rsid w:val="004A09EC"/>
    <w:rsid w:val="004A160D"/>
    <w:rsid w:val="004A26C3"/>
    <w:rsid w:val="004A2997"/>
    <w:rsid w:val="004A3176"/>
    <w:rsid w:val="004A35DF"/>
    <w:rsid w:val="004A374C"/>
    <w:rsid w:val="004A38CC"/>
    <w:rsid w:val="004A4898"/>
    <w:rsid w:val="004A4923"/>
    <w:rsid w:val="004A4C4F"/>
    <w:rsid w:val="004A4E88"/>
    <w:rsid w:val="004A5C59"/>
    <w:rsid w:val="004A6205"/>
    <w:rsid w:val="004A6270"/>
    <w:rsid w:val="004A69BB"/>
    <w:rsid w:val="004A6A3E"/>
    <w:rsid w:val="004A720F"/>
    <w:rsid w:val="004A7ABB"/>
    <w:rsid w:val="004A7D73"/>
    <w:rsid w:val="004A7FED"/>
    <w:rsid w:val="004B01AC"/>
    <w:rsid w:val="004B041D"/>
    <w:rsid w:val="004B095B"/>
    <w:rsid w:val="004B137C"/>
    <w:rsid w:val="004B229A"/>
    <w:rsid w:val="004B28B5"/>
    <w:rsid w:val="004B29FE"/>
    <w:rsid w:val="004B2F01"/>
    <w:rsid w:val="004B3360"/>
    <w:rsid w:val="004B33C2"/>
    <w:rsid w:val="004B362C"/>
    <w:rsid w:val="004B3E0A"/>
    <w:rsid w:val="004B42A8"/>
    <w:rsid w:val="004B435F"/>
    <w:rsid w:val="004B45F0"/>
    <w:rsid w:val="004B4A2A"/>
    <w:rsid w:val="004B4A4F"/>
    <w:rsid w:val="004B4D94"/>
    <w:rsid w:val="004B51CD"/>
    <w:rsid w:val="004B5473"/>
    <w:rsid w:val="004B57C4"/>
    <w:rsid w:val="004B603C"/>
    <w:rsid w:val="004B623C"/>
    <w:rsid w:val="004B64D4"/>
    <w:rsid w:val="004B7966"/>
    <w:rsid w:val="004C0249"/>
    <w:rsid w:val="004C046C"/>
    <w:rsid w:val="004C06CD"/>
    <w:rsid w:val="004C0C47"/>
    <w:rsid w:val="004C1293"/>
    <w:rsid w:val="004C1BBB"/>
    <w:rsid w:val="004C21A5"/>
    <w:rsid w:val="004C227D"/>
    <w:rsid w:val="004C2BE5"/>
    <w:rsid w:val="004C2D80"/>
    <w:rsid w:val="004C2E6C"/>
    <w:rsid w:val="004C2FE1"/>
    <w:rsid w:val="004C476E"/>
    <w:rsid w:val="004C4B06"/>
    <w:rsid w:val="004C4B7E"/>
    <w:rsid w:val="004C4FE2"/>
    <w:rsid w:val="004C5529"/>
    <w:rsid w:val="004C5F84"/>
    <w:rsid w:val="004C6387"/>
    <w:rsid w:val="004C70C5"/>
    <w:rsid w:val="004C7D06"/>
    <w:rsid w:val="004D046C"/>
    <w:rsid w:val="004D04C5"/>
    <w:rsid w:val="004D35D5"/>
    <w:rsid w:val="004D4C85"/>
    <w:rsid w:val="004D4DA4"/>
    <w:rsid w:val="004D5808"/>
    <w:rsid w:val="004D5828"/>
    <w:rsid w:val="004D5F4A"/>
    <w:rsid w:val="004D6516"/>
    <w:rsid w:val="004D68B9"/>
    <w:rsid w:val="004D6C47"/>
    <w:rsid w:val="004D7387"/>
    <w:rsid w:val="004E0976"/>
    <w:rsid w:val="004E0A1D"/>
    <w:rsid w:val="004E2934"/>
    <w:rsid w:val="004E2BAF"/>
    <w:rsid w:val="004E2C11"/>
    <w:rsid w:val="004E2EDE"/>
    <w:rsid w:val="004E2F64"/>
    <w:rsid w:val="004E329D"/>
    <w:rsid w:val="004E33A6"/>
    <w:rsid w:val="004E3CEB"/>
    <w:rsid w:val="004E4344"/>
    <w:rsid w:val="004E472C"/>
    <w:rsid w:val="004E49F3"/>
    <w:rsid w:val="004E4AA1"/>
    <w:rsid w:val="004E4BD8"/>
    <w:rsid w:val="004E4C53"/>
    <w:rsid w:val="004E4CAA"/>
    <w:rsid w:val="004E4FFA"/>
    <w:rsid w:val="004E5106"/>
    <w:rsid w:val="004E55A4"/>
    <w:rsid w:val="004E6696"/>
    <w:rsid w:val="004E6F0D"/>
    <w:rsid w:val="004E72EB"/>
    <w:rsid w:val="004E7A9F"/>
    <w:rsid w:val="004E7AE2"/>
    <w:rsid w:val="004E7CC3"/>
    <w:rsid w:val="004F0A6B"/>
    <w:rsid w:val="004F149E"/>
    <w:rsid w:val="004F14B5"/>
    <w:rsid w:val="004F1BB0"/>
    <w:rsid w:val="004F225F"/>
    <w:rsid w:val="004F237B"/>
    <w:rsid w:val="004F296C"/>
    <w:rsid w:val="004F2B15"/>
    <w:rsid w:val="004F2FB9"/>
    <w:rsid w:val="004F3414"/>
    <w:rsid w:val="004F38DC"/>
    <w:rsid w:val="004F3A0B"/>
    <w:rsid w:val="004F4134"/>
    <w:rsid w:val="004F4528"/>
    <w:rsid w:val="004F4F96"/>
    <w:rsid w:val="004F5076"/>
    <w:rsid w:val="004F5725"/>
    <w:rsid w:val="004F5C9A"/>
    <w:rsid w:val="004F616D"/>
    <w:rsid w:val="004F74DA"/>
    <w:rsid w:val="004F787E"/>
    <w:rsid w:val="004F7A00"/>
    <w:rsid w:val="004F7CC1"/>
    <w:rsid w:val="0050020A"/>
    <w:rsid w:val="005005C8"/>
    <w:rsid w:val="0050136D"/>
    <w:rsid w:val="00501420"/>
    <w:rsid w:val="00503290"/>
    <w:rsid w:val="00504109"/>
    <w:rsid w:val="00505434"/>
    <w:rsid w:val="0050544B"/>
    <w:rsid w:val="00505F59"/>
    <w:rsid w:val="00506178"/>
    <w:rsid w:val="00506361"/>
    <w:rsid w:val="0050668D"/>
    <w:rsid w:val="005074BA"/>
    <w:rsid w:val="00507625"/>
    <w:rsid w:val="0050774E"/>
    <w:rsid w:val="00507E76"/>
    <w:rsid w:val="005100A8"/>
    <w:rsid w:val="0051098A"/>
    <w:rsid w:val="005117F3"/>
    <w:rsid w:val="005120E8"/>
    <w:rsid w:val="005126DD"/>
    <w:rsid w:val="00512929"/>
    <w:rsid w:val="00512B74"/>
    <w:rsid w:val="0051353B"/>
    <w:rsid w:val="00513736"/>
    <w:rsid w:val="0051457A"/>
    <w:rsid w:val="00514D38"/>
    <w:rsid w:val="00514DC3"/>
    <w:rsid w:val="00515473"/>
    <w:rsid w:val="00515844"/>
    <w:rsid w:val="005160CE"/>
    <w:rsid w:val="00516549"/>
    <w:rsid w:val="005167D8"/>
    <w:rsid w:val="00516C42"/>
    <w:rsid w:val="00517DD5"/>
    <w:rsid w:val="0052002D"/>
    <w:rsid w:val="005202CC"/>
    <w:rsid w:val="00520F68"/>
    <w:rsid w:val="00521263"/>
    <w:rsid w:val="005214D9"/>
    <w:rsid w:val="005216D2"/>
    <w:rsid w:val="00522196"/>
    <w:rsid w:val="005226F6"/>
    <w:rsid w:val="00522709"/>
    <w:rsid w:val="00522CBC"/>
    <w:rsid w:val="00522F22"/>
    <w:rsid w:val="00522F2A"/>
    <w:rsid w:val="005231F5"/>
    <w:rsid w:val="00523CDE"/>
    <w:rsid w:val="00524C35"/>
    <w:rsid w:val="00524CA5"/>
    <w:rsid w:val="00525335"/>
    <w:rsid w:val="00526138"/>
    <w:rsid w:val="00526783"/>
    <w:rsid w:val="00526827"/>
    <w:rsid w:val="00526B28"/>
    <w:rsid w:val="005272E7"/>
    <w:rsid w:val="00527517"/>
    <w:rsid w:val="00527FC5"/>
    <w:rsid w:val="0053062A"/>
    <w:rsid w:val="0053065A"/>
    <w:rsid w:val="005307CA"/>
    <w:rsid w:val="00530B8F"/>
    <w:rsid w:val="00530DDD"/>
    <w:rsid w:val="00531605"/>
    <w:rsid w:val="0053174E"/>
    <w:rsid w:val="0053179D"/>
    <w:rsid w:val="00531DAB"/>
    <w:rsid w:val="00531E9B"/>
    <w:rsid w:val="00531FBD"/>
    <w:rsid w:val="0053245A"/>
    <w:rsid w:val="00532E06"/>
    <w:rsid w:val="00533181"/>
    <w:rsid w:val="005339FC"/>
    <w:rsid w:val="00533A3E"/>
    <w:rsid w:val="00533F91"/>
    <w:rsid w:val="00534031"/>
    <w:rsid w:val="00534638"/>
    <w:rsid w:val="00534A31"/>
    <w:rsid w:val="00535859"/>
    <w:rsid w:val="005361F0"/>
    <w:rsid w:val="00536B73"/>
    <w:rsid w:val="005372FA"/>
    <w:rsid w:val="0053767A"/>
    <w:rsid w:val="005379E5"/>
    <w:rsid w:val="00537AE3"/>
    <w:rsid w:val="0054054E"/>
    <w:rsid w:val="00541A8B"/>
    <w:rsid w:val="0054225E"/>
    <w:rsid w:val="0054228D"/>
    <w:rsid w:val="005425F9"/>
    <w:rsid w:val="0054279B"/>
    <w:rsid w:val="00542871"/>
    <w:rsid w:val="00542BF7"/>
    <w:rsid w:val="00542F30"/>
    <w:rsid w:val="00543453"/>
    <w:rsid w:val="0054379F"/>
    <w:rsid w:val="00543AC0"/>
    <w:rsid w:val="00543CE5"/>
    <w:rsid w:val="00544038"/>
    <w:rsid w:val="00544258"/>
    <w:rsid w:val="0054425D"/>
    <w:rsid w:val="00544D19"/>
    <w:rsid w:val="00544DA2"/>
    <w:rsid w:val="0054552B"/>
    <w:rsid w:val="0054649B"/>
    <w:rsid w:val="005474E3"/>
    <w:rsid w:val="005476CD"/>
    <w:rsid w:val="005478DA"/>
    <w:rsid w:val="00547C87"/>
    <w:rsid w:val="00547D6A"/>
    <w:rsid w:val="00550C99"/>
    <w:rsid w:val="00550CAC"/>
    <w:rsid w:val="0055101E"/>
    <w:rsid w:val="00551416"/>
    <w:rsid w:val="0055144A"/>
    <w:rsid w:val="00552074"/>
    <w:rsid w:val="00552134"/>
    <w:rsid w:val="00552B07"/>
    <w:rsid w:val="00552BE0"/>
    <w:rsid w:val="00552ECC"/>
    <w:rsid w:val="00553A84"/>
    <w:rsid w:val="00554701"/>
    <w:rsid w:val="00554F0B"/>
    <w:rsid w:val="005553B8"/>
    <w:rsid w:val="00555C48"/>
    <w:rsid w:val="0055615B"/>
    <w:rsid w:val="005561DE"/>
    <w:rsid w:val="005561F8"/>
    <w:rsid w:val="00557B08"/>
    <w:rsid w:val="00557E7F"/>
    <w:rsid w:val="00557EE3"/>
    <w:rsid w:val="00557EFD"/>
    <w:rsid w:val="005602AE"/>
    <w:rsid w:val="00560701"/>
    <w:rsid w:val="00562253"/>
    <w:rsid w:val="00562A6A"/>
    <w:rsid w:val="00562DA1"/>
    <w:rsid w:val="005632DC"/>
    <w:rsid w:val="005635CA"/>
    <w:rsid w:val="005636A0"/>
    <w:rsid w:val="00563B5D"/>
    <w:rsid w:val="00564605"/>
    <w:rsid w:val="00564786"/>
    <w:rsid w:val="00564A78"/>
    <w:rsid w:val="00564AAC"/>
    <w:rsid w:val="00565475"/>
    <w:rsid w:val="00566557"/>
    <w:rsid w:val="00566627"/>
    <w:rsid w:val="0056665F"/>
    <w:rsid w:val="005666F0"/>
    <w:rsid w:val="005668B1"/>
    <w:rsid w:val="00566961"/>
    <w:rsid w:val="00566996"/>
    <w:rsid w:val="00566BC1"/>
    <w:rsid w:val="005709DD"/>
    <w:rsid w:val="00571274"/>
    <w:rsid w:val="00571A63"/>
    <w:rsid w:val="00571C46"/>
    <w:rsid w:val="00572C4F"/>
    <w:rsid w:val="005733FC"/>
    <w:rsid w:val="00573804"/>
    <w:rsid w:val="00574F59"/>
    <w:rsid w:val="00575691"/>
    <w:rsid w:val="00575730"/>
    <w:rsid w:val="005758FD"/>
    <w:rsid w:val="00575B3E"/>
    <w:rsid w:val="00575B63"/>
    <w:rsid w:val="00575E83"/>
    <w:rsid w:val="00575FD2"/>
    <w:rsid w:val="00576165"/>
    <w:rsid w:val="0057637F"/>
    <w:rsid w:val="00576CC1"/>
    <w:rsid w:val="00577113"/>
    <w:rsid w:val="005775F3"/>
    <w:rsid w:val="005776D0"/>
    <w:rsid w:val="00577E7C"/>
    <w:rsid w:val="00577FCF"/>
    <w:rsid w:val="00580503"/>
    <w:rsid w:val="005807DD"/>
    <w:rsid w:val="0058113F"/>
    <w:rsid w:val="00581441"/>
    <w:rsid w:val="00582284"/>
    <w:rsid w:val="005824DA"/>
    <w:rsid w:val="00583476"/>
    <w:rsid w:val="00584791"/>
    <w:rsid w:val="00584A3D"/>
    <w:rsid w:val="00585170"/>
    <w:rsid w:val="005859E0"/>
    <w:rsid w:val="00585B53"/>
    <w:rsid w:val="00586066"/>
    <w:rsid w:val="00586650"/>
    <w:rsid w:val="00586CEE"/>
    <w:rsid w:val="0058730B"/>
    <w:rsid w:val="00590393"/>
    <w:rsid w:val="005903EF"/>
    <w:rsid w:val="00590464"/>
    <w:rsid w:val="005911B2"/>
    <w:rsid w:val="0059225E"/>
    <w:rsid w:val="00592791"/>
    <w:rsid w:val="00592B4A"/>
    <w:rsid w:val="005939E5"/>
    <w:rsid w:val="00593DAE"/>
    <w:rsid w:val="00593F26"/>
    <w:rsid w:val="00594393"/>
    <w:rsid w:val="00594440"/>
    <w:rsid w:val="0059475B"/>
    <w:rsid w:val="0059484B"/>
    <w:rsid w:val="0059498A"/>
    <w:rsid w:val="005949AC"/>
    <w:rsid w:val="00594D9E"/>
    <w:rsid w:val="00595029"/>
    <w:rsid w:val="0059523E"/>
    <w:rsid w:val="00595526"/>
    <w:rsid w:val="00595624"/>
    <w:rsid w:val="00595817"/>
    <w:rsid w:val="00595A87"/>
    <w:rsid w:val="0059644A"/>
    <w:rsid w:val="005968D5"/>
    <w:rsid w:val="00596B03"/>
    <w:rsid w:val="00596CF7"/>
    <w:rsid w:val="00597DAB"/>
    <w:rsid w:val="005A00F3"/>
    <w:rsid w:val="005A0256"/>
    <w:rsid w:val="005A0744"/>
    <w:rsid w:val="005A121C"/>
    <w:rsid w:val="005A2247"/>
    <w:rsid w:val="005A237E"/>
    <w:rsid w:val="005A25C7"/>
    <w:rsid w:val="005A2765"/>
    <w:rsid w:val="005A2A5D"/>
    <w:rsid w:val="005A32A0"/>
    <w:rsid w:val="005A33D5"/>
    <w:rsid w:val="005A33FD"/>
    <w:rsid w:val="005A366A"/>
    <w:rsid w:val="005A3929"/>
    <w:rsid w:val="005A3BDB"/>
    <w:rsid w:val="005A4737"/>
    <w:rsid w:val="005A4982"/>
    <w:rsid w:val="005A568B"/>
    <w:rsid w:val="005A6260"/>
    <w:rsid w:val="005A6D34"/>
    <w:rsid w:val="005A73B5"/>
    <w:rsid w:val="005A7A84"/>
    <w:rsid w:val="005B04E8"/>
    <w:rsid w:val="005B1046"/>
    <w:rsid w:val="005B1637"/>
    <w:rsid w:val="005B181E"/>
    <w:rsid w:val="005B189F"/>
    <w:rsid w:val="005B1F70"/>
    <w:rsid w:val="005B324C"/>
    <w:rsid w:val="005B3937"/>
    <w:rsid w:val="005B3B41"/>
    <w:rsid w:val="005B3CBF"/>
    <w:rsid w:val="005B40EA"/>
    <w:rsid w:val="005B575A"/>
    <w:rsid w:val="005B5CEF"/>
    <w:rsid w:val="005B6123"/>
    <w:rsid w:val="005B6718"/>
    <w:rsid w:val="005B6813"/>
    <w:rsid w:val="005B6E47"/>
    <w:rsid w:val="005B7C74"/>
    <w:rsid w:val="005C0016"/>
    <w:rsid w:val="005C0D53"/>
    <w:rsid w:val="005C10BE"/>
    <w:rsid w:val="005C1501"/>
    <w:rsid w:val="005C1620"/>
    <w:rsid w:val="005C17CF"/>
    <w:rsid w:val="005C2742"/>
    <w:rsid w:val="005C286E"/>
    <w:rsid w:val="005C2CFF"/>
    <w:rsid w:val="005C2D81"/>
    <w:rsid w:val="005C2E59"/>
    <w:rsid w:val="005C2F2B"/>
    <w:rsid w:val="005C369D"/>
    <w:rsid w:val="005C37D6"/>
    <w:rsid w:val="005C3F04"/>
    <w:rsid w:val="005C49BD"/>
    <w:rsid w:val="005C57E8"/>
    <w:rsid w:val="005C5AE2"/>
    <w:rsid w:val="005C5E5B"/>
    <w:rsid w:val="005C6075"/>
    <w:rsid w:val="005C6176"/>
    <w:rsid w:val="005C6EDD"/>
    <w:rsid w:val="005C7849"/>
    <w:rsid w:val="005C7EA9"/>
    <w:rsid w:val="005D0175"/>
    <w:rsid w:val="005D06D6"/>
    <w:rsid w:val="005D206E"/>
    <w:rsid w:val="005D23AB"/>
    <w:rsid w:val="005D2982"/>
    <w:rsid w:val="005D35CC"/>
    <w:rsid w:val="005D3B15"/>
    <w:rsid w:val="005D3BB1"/>
    <w:rsid w:val="005D4302"/>
    <w:rsid w:val="005D480B"/>
    <w:rsid w:val="005D481B"/>
    <w:rsid w:val="005D5008"/>
    <w:rsid w:val="005D52A8"/>
    <w:rsid w:val="005D5F5D"/>
    <w:rsid w:val="005D5FBF"/>
    <w:rsid w:val="005D60C7"/>
    <w:rsid w:val="005D72E2"/>
    <w:rsid w:val="005D79D9"/>
    <w:rsid w:val="005E0415"/>
    <w:rsid w:val="005E0557"/>
    <w:rsid w:val="005E0825"/>
    <w:rsid w:val="005E09CD"/>
    <w:rsid w:val="005E0BFC"/>
    <w:rsid w:val="005E0D36"/>
    <w:rsid w:val="005E109B"/>
    <w:rsid w:val="005E1108"/>
    <w:rsid w:val="005E17EA"/>
    <w:rsid w:val="005E18E2"/>
    <w:rsid w:val="005E1CA7"/>
    <w:rsid w:val="005E1D07"/>
    <w:rsid w:val="005E205A"/>
    <w:rsid w:val="005E206B"/>
    <w:rsid w:val="005E2B8B"/>
    <w:rsid w:val="005E3536"/>
    <w:rsid w:val="005E3797"/>
    <w:rsid w:val="005E3E9D"/>
    <w:rsid w:val="005E4158"/>
    <w:rsid w:val="005E4269"/>
    <w:rsid w:val="005E4389"/>
    <w:rsid w:val="005E46B1"/>
    <w:rsid w:val="005E47FA"/>
    <w:rsid w:val="005E496F"/>
    <w:rsid w:val="005E4977"/>
    <w:rsid w:val="005E4A5A"/>
    <w:rsid w:val="005E4BE1"/>
    <w:rsid w:val="005E4E1F"/>
    <w:rsid w:val="005E5933"/>
    <w:rsid w:val="005E60FC"/>
    <w:rsid w:val="005E65F4"/>
    <w:rsid w:val="005E6661"/>
    <w:rsid w:val="005E67E1"/>
    <w:rsid w:val="005E69AF"/>
    <w:rsid w:val="005E6CDD"/>
    <w:rsid w:val="005E701F"/>
    <w:rsid w:val="005E74FF"/>
    <w:rsid w:val="005E7B99"/>
    <w:rsid w:val="005E7FA6"/>
    <w:rsid w:val="005F1104"/>
    <w:rsid w:val="005F1120"/>
    <w:rsid w:val="005F16F7"/>
    <w:rsid w:val="005F1B41"/>
    <w:rsid w:val="005F2CAA"/>
    <w:rsid w:val="005F315A"/>
    <w:rsid w:val="005F33FF"/>
    <w:rsid w:val="005F3521"/>
    <w:rsid w:val="005F3855"/>
    <w:rsid w:val="005F3D0F"/>
    <w:rsid w:val="005F4119"/>
    <w:rsid w:val="005F4139"/>
    <w:rsid w:val="005F4318"/>
    <w:rsid w:val="005F5530"/>
    <w:rsid w:val="005F58DB"/>
    <w:rsid w:val="005F5B0B"/>
    <w:rsid w:val="005F5D74"/>
    <w:rsid w:val="005F5F19"/>
    <w:rsid w:val="005F5F8C"/>
    <w:rsid w:val="005F60BE"/>
    <w:rsid w:val="005F625E"/>
    <w:rsid w:val="005F6308"/>
    <w:rsid w:val="005F6355"/>
    <w:rsid w:val="005F678C"/>
    <w:rsid w:val="005F7ACC"/>
    <w:rsid w:val="005F7EF7"/>
    <w:rsid w:val="006007CB"/>
    <w:rsid w:val="00600946"/>
    <w:rsid w:val="00600BAF"/>
    <w:rsid w:val="0060106E"/>
    <w:rsid w:val="00601201"/>
    <w:rsid w:val="00601226"/>
    <w:rsid w:val="0060157A"/>
    <w:rsid w:val="00601B6B"/>
    <w:rsid w:val="00601E50"/>
    <w:rsid w:val="00602C94"/>
    <w:rsid w:val="0060324D"/>
    <w:rsid w:val="00603400"/>
    <w:rsid w:val="0060402C"/>
    <w:rsid w:val="006043E0"/>
    <w:rsid w:val="00604757"/>
    <w:rsid w:val="006057B3"/>
    <w:rsid w:val="00605802"/>
    <w:rsid w:val="00605FB2"/>
    <w:rsid w:val="0060678A"/>
    <w:rsid w:val="0060788C"/>
    <w:rsid w:val="00607E8B"/>
    <w:rsid w:val="0061122A"/>
    <w:rsid w:val="006118BE"/>
    <w:rsid w:val="00611CF4"/>
    <w:rsid w:val="00611FD8"/>
    <w:rsid w:val="00613392"/>
    <w:rsid w:val="00613750"/>
    <w:rsid w:val="00613836"/>
    <w:rsid w:val="00613FD6"/>
    <w:rsid w:val="00615A56"/>
    <w:rsid w:val="00616F8A"/>
    <w:rsid w:val="00617AD8"/>
    <w:rsid w:val="00617FCF"/>
    <w:rsid w:val="00620B0B"/>
    <w:rsid w:val="00620DE8"/>
    <w:rsid w:val="0062154B"/>
    <w:rsid w:val="006225AC"/>
    <w:rsid w:val="00622753"/>
    <w:rsid w:val="00622A9B"/>
    <w:rsid w:val="00623F73"/>
    <w:rsid w:val="006240F6"/>
    <w:rsid w:val="00624300"/>
    <w:rsid w:val="00624F27"/>
    <w:rsid w:val="00625B00"/>
    <w:rsid w:val="00625E82"/>
    <w:rsid w:val="0062629C"/>
    <w:rsid w:val="0062654D"/>
    <w:rsid w:val="00626724"/>
    <w:rsid w:val="00626897"/>
    <w:rsid w:val="00626F47"/>
    <w:rsid w:val="0062772D"/>
    <w:rsid w:val="0062792D"/>
    <w:rsid w:val="00627B9B"/>
    <w:rsid w:val="00627CD5"/>
    <w:rsid w:val="00630106"/>
    <w:rsid w:val="00630491"/>
    <w:rsid w:val="00631437"/>
    <w:rsid w:val="006316CF"/>
    <w:rsid w:val="00631F98"/>
    <w:rsid w:val="006321C1"/>
    <w:rsid w:val="00632DF1"/>
    <w:rsid w:val="00633050"/>
    <w:rsid w:val="006331F6"/>
    <w:rsid w:val="00633429"/>
    <w:rsid w:val="006337C7"/>
    <w:rsid w:val="00633CEF"/>
    <w:rsid w:val="00633EF4"/>
    <w:rsid w:val="00634387"/>
    <w:rsid w:val="00634D23"/>
    <w:rsid w:val="0063534A"/>
    <w:rsid w:val="0063578E"/>
    <w:rsid w:val="00635BC8"/>
    <w:rsid w:val="00635F35"/>
    <w:rsid w:val="006372BD"/>
    <w:rsid w:val="006401F5"/>
    <w:rsid w:val="0064066E"/>
    <w:rsid w:val="00640974"/>
    <w:rsid w:val="00640CCC"/>
    <w:rsid w:val="00641342"/>
    <w:rsid w:val="00641352"/>
    <w:rsid w:val="00641562"/>
    <w:rsid w:val="00642401"/>
    <w:rsid w:val="00642562"/>
    <w:rsid w:val="00642C30"/>
    <w:rsid w:val="00642FE0"/>
    <w:rsid w:val="00643F8A"/>
    <w:rsid w:val="00644787"/>
    <w:rsid w:val="00646310"/>
    <w:rsid w:val="00646A69"/>
    <w:rsid w:val="00646ABA"/>
    <w:rsid w:val="00646B91"/>
    <w:rsid w:val="006470B8"/>
    <w:rsid w:val="00647108"/>
    <w:rsid w:val="006474DD"/>
    <w:rsid w:val="00650386"/>
    <w:rsid w:val="006505E9"/>
    <w:rsid w:val="00650762"/>
    <w:rsid w:val="0065086D"/>
    <w:rsid w:val="00650A7F"/>
    <w:rsid w:val="00650EF9"/>
    <w:rsid w:val="006511CE"/>
    <w:rsid w:val="0065126C"/>
    <w:rsid w:val="006514AB"/>
    <w:rsid w:val="0065154D"/>
    <w:rsid w:val="00651F22"/>
    <w:rsid w:val="00652E73"/>
    <w:rsid w:val="00652F91"/>
    <w:rsid w:val="00652FA7"/>
    <w:rsid w:val="00653B7E"/>
    <w:rsid w:val="00653CEE"/>
    <w:rsid w:val="00654117"/>
    <w:rsid w:val="0065414E"/>
    <w:rsid w:val="006542A3"/>
    <w:rsid w:val="00654B07"/>
    <w:rsid w:val="00654F43"/>
    <w:rsid w:val="0065539D"/>
    <w:rsid w:val="006555D3"/>
    <w:rsid w:val="00655B40"/>
    <w:rsid w:val="00655BA1"/>
    <w:rsid w:val="00655D08"/>
    <w:rsid w:val="006561D5"/>
    <w:rsid w:val="006562FF"/>
    <w:rsid w:val="006566AA"/>
    <w:rsid w:val="00657161"/>
    <w:rsid w:val="00657B47"/>
    <w:rsid w:val="00657E59"/>
    <w:rsid w:val="0066009A"/>
    <w:rsid w:val="006602E8"/>
    <w:rsid w:val="00660A18"/>
    <w:rsid w:val="00660DFC"/>
    <w:rsid w:val="00661083"/>
    <w:rsid w:val="006613A6"/>
    <w:rsid w:val="00661D08"/>
    <w:rsid w:val="00661E41"/>
    <w:rsid w:val="00661F69"/>
    <w:rsid w:val="006620AD"/>
    <w:rsid w:val="00663226"/>
    <w:rsid w:val="00663355"/>
    <w:rsid w:val="006637C7"/>
    <w:rsid w:val="0066380D"/>
    <w:rsid w:val="0066394F"/>
    <w:rsid w:val="0066412C"/>
    <w:rsid w:val="00664403"/>
    <w:rsid w:val="00664BE4"/>
    <w:rsid w:val="00665436"/>
    <w:rsid w:val="00665667"/>
    <w:rsid w:val="00665ED7"/>
    <w:rsid w:val="006662E5"/>
    <w:rsid w:val="0066644E"/>
    <w:rsid w:val="00667C90"/>
    <w:rsid w:val="00667D47"/>
    <w:rsid w:val="00667E2C"/>
    <w:rsid w:val="00670B94"/>
    <w:rsid w:val="006718AD"/>
    <w:rsid w:val="00671B9E"/>
    <w:rsid w:val="00673F0D"/>
    <w:rsid w:val="0067471E"/>
    <w:rsid w:val="00674E52"/>
    <w:rsid w:val="00674F30"/>
    <w:rsid w:val="006754FF"/>
    <w:rsid w:val="006763B2"/>
    <w:rsid w:val="0067660E"/>
    <w:rsid w:val="0067677D"/>
    <w:rsid w:val="00677740"/>
    <w:rsid w:val="00677EA2"/>
    <w:rsid w:val="00677F7C"/>
    <w:rsid w:val="00680217"/>
    <w:rsid w:val="006812CE"/>
    <w:rsid w:val="006812D4"/>
    <w:rsid w:val="0068241C"/>
    <w:rsid w:val="00682651"/>
    <w:rsid w:val="00682890"/>
    <w:rsid w:val="00682B95"/>
    <w:rsid w:val="006838C2"/>
    <w:rsid w:val="00683EAA"/>
    <w:rsid w:val="00683F34"/>
    <w:rsid w:val="00683FC3"/>
    <w:rsid w:val="00684192"/>
    <w:rsid w:val="00684972"/>
    <w:rsid w:val="00684CFB"/>
    <w:rsid w:val="006854B8"/>
    <w:rsid w:val="00685565"/>
    <w:rsid w:val="006859E1"/>
    <w:rsid w:val="00685B3B"/>
    <w:rsid w:val="00685E33"/>
    <w:rsid w:val="0068682C"/>
    <w:rsid w:val="00686B90"/>
    <w:rsid w:val="00686F8F"/>
    <w:rsid w:val="006870F1"/>
    <w:rsid w:val="00690A03"/>
    <w:rsid w:val="00690DA2"/>
    <w:rsid w:val="0069137B"/>
    <w:rsid w:val="00691C1B"/>
    <w:rsid w:val="00692521"/>
    <w:rsid w:val="00692A78"/>
    <w:rsid w:val="00692BBF"/>
    <w:rsid w:val="00692D22"/>
    <w:rsid w:val="00692E83"/>
    <w:rsid w:val="00693911"/>
    <w:rsid w:val="00693A48"/>
    <w:rsid w:val="00694A55"/>
    <w:rsid w:val="00694C4C"/>
    <w:rsid w:val="00695201"/>
    <w:rsid w:val="00695236"/>
    <w:rsid w:val="00695440"/>
    <w:rsid w:val="0069570B"/>
    <w:rsid w:val="00695E3A"/>
    <w:rsid w:val="0069683F"/>
    <w:rsid w:val="00696A51"/>
    <w:rsid w:val="00697039"/>
    <w:rsid w:val="00697726"/>
    <w:rsid w:val="00697BFA"/>
    <w:rsid w:val="006A0B2A"/>
    <w:rsid w:val="006A0E45"/>
    <w:rsid w:val="006A1229"/>
    <w:rsid w:val="006A1CFF"/>
    <w:rsid w:val="006A226E"/>
    <w:rsid w:val="006A24C7"/>
    <w:rsid w:val="006A261F"/>
    <w:rsid w:val="006A2B16"/>
    <w:rsid w:val="006A2F40"/>
    <w:rsid w:val="006A30E0"/>
    <w:rsid w:val="006A3472"/>
    <w:rsid w:val="006A4A92"/>
    <w:rsid w:val="006A567D"/>
    <w:rsid w:val="006A57BB"/>
    <w:rsid w:val="006A59A8"/>
    <w:rsid w:val="006A5D34"/>
    <w:rsid w:val="006A5EFB"/>
    <w:rsid w:val="006A6054"/>
    <w:rsid w:val="006A633B"/>
    <w:rsid w:val="006A66B1"/>
    <w:rsid w:val="006A73AD"/>
    <w:rsid w:val="006A7C91"/>
    <w:rsid w:val="006B0072"/>
    <w:rsid w:val="006B01AD"/>
    <w:rsid w:val="006B03BF"/>
    <w:rsid w:val="006B1C70"/>
    <w:rsid w:val="006B27AD"/>
    <w:rsid w:val="006B2FAB"/>
    <w:rsid w:val="006B2FC9"/>
    <w:rsid w:val="006B305E"/>
    <w:rsid w:val="006B359D"/>
    <w:rsid w:val="006B415A"/>
    <w:rsid w:val="006B418B"/>
    <w:rsid w:val="006B47F1"/>
    <w:rsid w:val="006B49A1"/>
    <w:rsid w:val="006B4AC5"/>
    <w:rsid w:val="006B4B90"/>
    <w:rsid w:val="006B506E"/>
    <w:rsid w:val="006B50C0"/>
    <w:rsid w:val="006B58C6"/>
    <w:rsid w:val="006B59DA"/>
    <w:rsid w:val="006B6527"/>
    <w:rsid w:val="006B6558"/>
    <w:rsid w:val="006B6A10"/>
    <w:rsid w:val="006B70E2"/>
    <w:rsid w:val="006B749D"/>
    <w:rsid w:val="006B7B02"/>
    <w:rsid w:val="006C023D"/>
    <w:rsid w:val="006C11B6"/>
    <w:rsid w:val="006C14A4"/>
    <w:rsid w:val="006C1AC9"/>
    <w:rsid w:val="006C1D01"/>
    <w:rsid w:val="006C29FB"/>
    <w:rsid w:val="006C2FF0"/>
    <w:rsid w:val="006C3326"/>
    <w:rsid w:val="006C333F"/>
    <w:rsid w:val="006C3438"/>
    <w:rsid w:val="006C3753"/>
    <w:rsid w:val="006C48A5"/>
    <w:rsid w:val="006C52EA"/>
    <w:rsid w:val="006C53C1"/>
    <w:rsid w:val="006C5CF2"/>
    <w:rsid w:val="006C62A7"/>
    <w:rsid w:val="006C6BDA"/>
    <w:rsid w:val="006C71FD"/>
    <w:rsid w:val="006C7A70"/>
    <w:rsid w:val="006C7AA4"/>
    <w:rsid w:val="006D01FC"/>
    <w:rsid w:val="006D07C0"/>
    <w:rsid w:val="006D0B7D"/>
    <w:rsid w:val="006D1340"/>
    <w:rsid w:val="006D193D"/>
    <w:rsid w:val="006D1B44"/>
    <w:rsid w:val="006D1DF6"/>
    <w:rsid w:val="006D2389"/>
    <w:rsid w:val="006D23F3"/>
    <w:rsid w:val="006D2D5C"/>
    <w:rsid w:val="006D344B"/>
    <w:rsid w:val="006D37C3"/>
    <w:rsid w:val="006D38D5"/>
    <w:rsid w:val="006D4002"/>
    <w:rsid w:val="006D4770"/>
    <w:rsid w:val="006D47E9"/>
    <w:rsid w:val="006D49A1"/>
    <w:rsid w:val="006D49BB"/>
    <w:rsid w:val="006D4F98"/>
    <w:rsid w:val="006D510E"/>
    <w:rsid w:val="006D5560"/>
    <w:rsid w:val="006D5BE7"/>
    <w:rsid w:val="006D605D"/>
    <w:rsid w:val="006D6164"/>
    <w:rsid w:val="006D67C7"/>
    <w:rsid w:val="006D695C"/>
    <w:rsid w:val="006E0387"/>
    <w:rsid w:val="006E048F"/>
    <w:rsid w:val="006E0792"/>
    <w:rsid w:val="006E086F"/>
    <w:rsid w:val="006E1781"/>
    <w:rsid w:val="006E19E0"/>
    <w:rsid w:val="006E1CA8"/>
    <w:rsid w:val="006E205B"/>
    <w:rsid w:val="006E2988"/>
    <w:rsid w:val="006E304A"/>
    <w:rsid w:val="006E3648"/>
    <w:rsid w:val="006E3A2E"/>
    <w:rsid w:val="006E4231"/>
    <w:rsid w:val="006E489B"/>
    <w:rsid w:val="006E528B"/>
    <w:rsid w:val="006E563A"/>
    <w:rsid w:val="006E5B57"/>
    <w:rsid w:val="006E6120"/>
    <w:rsid w:val="006E6247"/>
    <w:rsid w:val="006E7A97"/>
    <w:rsid w:val="006F1089"/>
    <w:rsid w:val="006F1293"/>
    <w:rsid w:val="006F12D3"/>
    <w:rsid w:val="006F13D4"/>
    <w:rsid w:val="006F18CE"/>
    <w:rsid w:val="006F1D4A"/>
    <w:rsid w:val="006F257D"/>
    <w:rsid w:val="006F272F"/>
    <w:rsid w:val="006F2FD3"/>
    <w:rsid w:val="006F31F2"/>
    <w:rsid w:val="006F3573"/>
    <w:rsid w:val="006F3661"/>
    <w:rsid w:val="006F3D0C"/>
    <w:rsid w:val="006F4109"/>
    <w:rsid w:val="006F41E5"/>
    <w:rsid w:val="006F42FD"/>
    <w:rsid w:val="006F5083"/>
    <w:rsid w:val="006F521A"/>
    <w:rsid w:val="006F540D"/>
    <w:rsid w:val="006F5553"/>
    <w:rsid w:val="006F562A"/>
    <w:rsid w:val="006F5DC2"/>
    <w:rsid w:val="006F6863"/>
    <w:rsid w:val="006F713E"/>
    <w:rsid w:val="006F734D"/>
    <w:rsid w:val="006F773F"/>
    <w:rsid w:val="006F7DFA"/>
    <w:rsid w:val="007000D7"/>
    <w:rsid w:val="007005A8"/>
    <w:rsid w:val="0070092E"/>
    <w:rsid w:val="00700A1F"/>
    <w:rsid w:val="0070127F"/>
    <w:rsid w:val="00701F9D"/>
    <w:rsid w:val="00701FB7"/>
    <w:rsid w:val="00702B5D"/>
    <w:rsid w:val="00703E3F"/>
    <w:rsid w:val="0070400C"/>
    <w:rsid w:val="0070437D"/>
    <w:rsid w:val="00704966"/>
    <w:rsid w:val="0070520E"/>
    <w:rsid w:val="0070596A"/>
    <w:rsid w:val="00705A13"/>
    <w:rsid w:val="00705AED"/>
    <w:rsid w:val="00706229"/>
    <w:rsid w:val="00706D22"/>
    <w:rsid w:val="007071BA"/>
    <w:rsid w:val="00707682"/>
    <w:rsid w:val="0070782A"/>
    <w:rsid w:val="00707E24"/>
    <w:rsid w:val="00710193"/>
    <w:rsid w:val="007102F5"/>
    <w:rsid w:val="0071058F"/>
    <w:rsid w:val="007127BB"/>
    <w:rsid w:val="00712D43"/>
    <w:rsid w:val="00712D6E"/>
    <w:rsid w:val="00712ECC"/>
    <w:rsid w:val="00713B6E"/>
    <w:rsid w:val="00713B8C"/>
    <w:rsid w:val="00713BDD"/>
    <w:rsid w:val="00714DF2"/>
    <w:rsid w:val="007157EF"/>
    <w:rsid w:val="00716B5F"/>
    <w:rsid w:val="0072026C"/>
    <w:rsid w:val="007206C1"/>
    <w:rsid w:val="007209A0"/>
    <w:rsid w:val="00720F07"/>
    <w:rsid w:val="007210E4"/>
    <w:rsid w:val="007214BE"/>
    <w:rsid w:val="0072186A"/>
    <w:rsid w:val="0072188B"/>
    <w:rsid w:val="00721DC1"/>
    <w:rsid w:val="00721F13"/>
    <w:rsid w:val="00722174"/>
    <w:rsid w:val="00723394"/>
    <w:rsid w:val="007235B6"/>
    <w:rsid w:val="00723C81"/>
    <w:rsid w:val="007240E2"/>
    <w:rsid w:val="00724600"/>
    <w:rsid w:val="007248E2"/>
    <w:rsid w:val="00724FAF"/>
    <w:rsid w:val="007254E4"/>
    <w:rsid w:val="00725EA6"/>
    <w:rsid w:val="007260EC"/>
    <w:rsid w:val="00726885"/>
    <w:rsid w:val="00726CD8"/>
    <w:rsid w:val="007272C8"/>
    <w:rsid w:val="00727644"/>
    <w:rsid w:val="00730315"/>
    <w:rsid w:val="007307C4"/>
    <w:rsid w:val="00730BF3"/>
    <w:rsid w:val="00730EB4"/>
    <w:rsid w:val="007316D6"/>
    <w:rsid w:val="00731AD9"/>
    <w:rsid w:val="00731D88"/>
    <w:rsid w:val="0073256B"/>
    <w:rsid w:val="0073305A"/>
    <w:rsid w:val="00733B26"/>
    <w:rsid w:val="00733B9B"/>
    <w:rsid w:val="00733F7F"/>
    <w:rsid w:val="00734135"/>
    <w:rsid w:val="007355D9"/>
    <w:rsid w:val="00735603"/>
    <w:rsid w:val="00735AD8"/>
    <w:rsid w:val="00736F1E"/>
    <w:rsid w:val="00737B6B"/>
    <w:rsid w:val="00740060"/>
    <w:rsid w:val="00740DB0"/>
    <w:rsid w:val="00740FD1"/>
    <w:rsid w:val="007411DB"/>
    <w:rsid w:val="007412FD"/>
    <w:rsid w:val="00741479"/>
    <w:rsid w:val="0074198B"/>
    <w:rsid w:val="00741D16"/>
    <w:rsid w:val="00742856"/>
    <w:rsid w:val="00743350"/>
    <w:rsid w:val="00743910"/>
    <w:rsid w:val="00743DA4"/>
    <w:rsid w:val="007440D4"/>
    <w:rsid w:val="00744655"/>
    <w:rsid w:val="00744F38"/>
    <w:rsid w:val="00744F9E"/>
    <w:rsid w:val="0074508E"/>
    <w:rsid w:val="007451E6"/>
    <w:rsid w:val="0074560B"/>
    <w:rsid w:val="00746A9C"/>
    <w:rsid w:val="00747B70"/>
    <w:rsid w:val="00747E07"/>
    <w:rsid w:val="00747E18"/>
    <w:rsid w:val="0075018C"/>
    <w:rsid w:val="0075041E"/>
    <w:rsid w:val="0075047E"/>
    <w:rsid w:val="00750A0D"/>
    <w:rsid w:val="007510DE"/>
    <w:rsid w:val="0075164C"/>
    <w:rsid w:val="00751D09"/>
    <w:rsid w:val="00752049"/>
    <w:rsid w:val="007538B4"/>
    <w:rsid w:val="00753ABD"/>
    <w:rsid w:val="00753B45"/>
    <w:rsid w:val="00753D5A"/>
    <w:rsid w:val="00753E7F"/>
    <w:rsid w:val="00753E9F"/>
    <w:rsid w:val="0075428A"/>
    <w:rsid w:val="00755534"/>
    <w:rsid w:val="00755AE6"/>
    <w:rsid w:val="007568AB"/>
    <w:rsid w:val="0075743C"/>
    <w:rsid w:val="007577DF"/>
    <w:rsid w:val="007578D3"/>
    <w:rsid w:val="0076003A"/>
    <w:rsid w:val="007605CA"/>
    <w:rsid w:val="007607FD"/>
    <w:rsid w:val="00760856"/>
    <w:rsid w:val="007616D4"/>
    <w:rsid w:val="00761791"/>
    <w:rsid w:val="0076192A"/>
    <w:rsid w:val="00761BD3"/>
    <w:rsid w:val="00762A3A"/>
    <w:rsid w:val="00762A7B"/>
    <w:rsid w:val="00762F09"/>
    <w:rsid w:val="0076398A"/>
    <w:rsid w:val="00764D13"/>
    <w:rsid w:val="0076566D"/>
    <w:rsid w:val="00766028"/>
    <w:rsid w:val="0076640E"/>
    <w:rsid w:val="0076748E"/>
    <w:rsid w:val="007675EF"/>
    <w:rsid w:val="00767AC5"/>
    <w:rsid w:val="007700E6"/>
    <w:rsid w:val="007701C3"/>
    <w:rsid w:val="007706D7"/>
    <w:rsid w:val="007713E0"/>
    <w:rsid w:val="00771580"/>
    <w:rsid w:val="007721EB"/>
    <w:rsid w:val="007728DA"/>
    <w:rsid w:val="00772A74"/>
    <w:rsid w:val="007736D4"/>
    <w:rsid w:val="007740F3"/>
    <w:rsid w:val="00774292"/>
    <w:rsid w:val="007744A0"/>
    <w:rsid w:val="007744A5"/>
    <w:rsid w:val="007756DE"/>
    <w:rsid w:val="0077584D"/>
    <w:rsid w:val="007760BB"/>
    <w:rsid w:val="007764B0"/>
    <w:rsid w:val="007767D9"/>
    <w:rsid w:val="00776BAB"/>
    <w:rsid w:val="0077749E"/>
    <w:rsid w:val="00777642"/>
    <w:rsid w:val="007776C4"/>
    <w:rsid w:val="007779C2"/>
    <w:rsid w:val="00780189"/>
    <w:rsid w:val="00780974"/>
    <w:rsid w:val="00780A0A"/>
    <w:rsid w:val="0078168A"/>
    <w:rsid w:val="0078353A"/>
    <w:rsid w:val="007836B5"/>
    <w:rsid w:val="00783EA8"/>
    <w:rsid w:val="00784039"/>
    <w:rsid w:val="007841B3"/>
    <w:rsid w:val="00784278"/>
    <w:rsid w:val="007844E1"/>
    <w:rsid w:val="00784A4B"/>
    <w:rsid w:val="00784B11"/>
    <w:rsid w:val="00785431"/>
    <w:rsid w:val="00785738"/>
    <w:rsid w:val="00785755"/>
    <w:rsid w:val="00785A3B"/>
    <w:rsid w:val="00786035"/>
    <w:rsid w:val="007861E1"/>
    <w:rsid w:val="00786950"/>
    <w:rsid w:val="00786F0B"/>
    <w:rsid w:val="00786F8C"/>
    <w:rsid w:val="007873F7"/>
    <w:rsid w:val="0078782A"/>
    <w:rsid w:val="00790698"/>
    <w:rsid w:val="00790964"/>
    <w:rsid w:val="007909EA"/>
    <w:rsid w:val="007915FF"/>
    <w:rsid w:val="0079197B"/>
    <w:rsid w:val="00791B99"/>
    <w:rsid w:val="00791DC1"/>
    <w:rsid w:val="00792624"/>
    <w:rsid w:val="00792A47"/>
    <w:rsid w:val="0079324E"/>
    <w:rsid w:val="00793825"/>
    <w:rsid w:val="00793BE4"/>
    <w:rsid w:val="0079443E"/>
    <w:rsid w:val="007955EC"/>
    <w:rsid w:val="007966A9"/>
    <w:rsid w:val="00796A49"/>
    <w:rsid w:val="00797022"/>
    <w:rsid w:val="00797060"/>
    <w:rsid w:val="0079736D"/>
    <w:rsid w:val="007974BD"/>
    <w:rsid w:val="007976D5"/>
    <w:rsid w:val="007979D1"/>
    <w:rsid w:val="00797B56"/>
    <w:rsid w:val="007A03A7"/>
    <w:rsid w:val="007A03C2"/>
    <w:rsid w:val="007A086B"/>
    <w:rsid w:val="007A16F2"/>
    <w:rsid w:val="007A1BFD"/>
    <w:rsid w:val="007A1E35"/>
    <w:rsid w:val="007A25AC"/>
    <w:rsid w:val="007A26E1"/>
    <w:rsid w:val="007A2F24"/>
    <w:rsid w:val="007A2F81"/>
    <w:rsid w:val="007A34CE"/>
    <w:rsid w:val="007A40C9"/>
    <w:rsid w:val="007A4759"/>
    <w:rsid w:val="007A487A"/>
    <w:rsid w:val="007A4B86"/>
    <w:rsid w:val="007A4D6E"/>
    <w:rsid w:val="007A558C"/>
    <w:rsid w:val="007A63AA"/>
    <w:rsid w:val="007A661A"/>
    <w:rsid w:val="007A6659"/>
    <w:rsid w:val="007A69A9"/>
    <w:rsid w:val="007A6E16"/>
    <w:rsid w:val="007A6FB0"/>
    <w:rsid w:val="007A7448"/>
    <w:rsid w:val="007A79A2"/>
    <w:rsid w:val="007A7D2C"/>
    <w:rsid w:val="007A7E4D"/>
    <w:rsid w:val="007B002C"/>
    <w:rsid w:val="007B01BC"/>
    <w:rsid w:val="007B0391"/>
    <w:rsid w:val="007B039A"/>
    <w:rsid w:val="007B0630"/>
    <w:rsid w:val="007B08A0"/>
    <w:rsid w:val="007B1134"/>
    <w:rsid w:val="007B15EA"/>
    <w:rsid w:val="007B17F0"/>
    <w:rsid w:val="007B1E2E"/>
    <w:rsid w:val="007B27B1"/>
    <w:rsid w:val="007B2AAC"/>
    <w:rsid w:val="007B312D"/>
    <w:rsid w:val="007B3326"/>
    <w:rsid w:val="007B38BC"/>
    <w:rsid w:val="007B4EEE"/>
    <w:rsid w:val="007B4FBC"/>
    <w:rsid w:val="007B585F"/>
    <w:rsid w:val="007B59ED"/>
    <w:rsid w:val="007B5F0C"/>
    <w:rsid w:val="007B7053"/>
    <w:rsid w:val="007C096F"/>
    <w:rsid w:val="007C0CD3"/>
    <w:rsid w:val="007C0D01"/>
    <w:rsid w:val="007C17EF"/>
    <w:rsid w:val="007C1902"/>
    <w:rsid w:val="007C1D8D"/>
    <w:rsid w:val="007C1DC1"/>
    <w:rsid w:val="007C2A10"/>
    <w:rsid w:val="007C2EDC"/>
    <w:rsid w:val="007C3270"/>
    <w:rsid w:val="007C3BAE"/>
    <w:rsid w:val="007C3CC2"/>
    <w:rsid w:val="007C49A0"/>
    <w:rsid w:val="007C4DA0"/>
    <w:rsid w:val="007C5142"/>
    <w:rsid w:val="007C52F4"/>
    <w:rsid w:val="007C59D4"/>
    <w:rsid w:val="007C5B15"/>
    <w:rsid w:val="007C5BE9"/>
    <w:rsid w:val="007C641F"/>
    <w:rsid w:val="007C6F6C"/>
    <w:rsid w:val="007C7360"/>
    <w:rsid w:val="007C742A"/>
    <w:rsid w:val="007C7715"/>
    <w:rsid w:val="007D02CA"/>
    <w:rsid w:val="007D0CFD"/>
    <w:rsid w:val="007D10C8"/>
    <w:rsid w:val="007D156C"/>
    <w:rsid w:val="007D1A8C"/>
    <w:rsid w:val="007D1C49"/>
    <w:rsid w:val="007D1FF8"/>
    <w:rsid w:val="007D2AB9"/>
    <w:rsid w:val="007D2B7F"/>
    <w:rsid w:val="007D2D53"/>
    <w:rsid w:val="007D2F99"/>
    <w:rsid w:val="007D3487"/>
    <w:rsid w:val="007D4103"/>
    <w:rsid w:val="007D4277"/>
    <w:rsid w:val="007D4727"/>
    <w:rsid w:val="007D4D66"/>
    <w:rsid w:val="007D50DD"/>
    <w:rsid w:val="007D557C"/>
    <w:rsid w:val="007D55D6"/>
    <w:rsid w:val="007D603F"/>
    <w:rsid w:val="007D6546"/>
    <w:rsid w:val="007D6FF5"/>
    <w:rsid w:val="007D746D"/>
    <w:rsid w:val="007E01B2"/>
    <w:rsid w:val="007E155A"/>
    <w:rsid w:val="007E209B"/>
    <w:rsid w:val="007E2494"/>
    <w:rsid w:val="007E3016"/>
    <w:rsid w:val="007E3229"/>
    <w:rsid w:val="007E36D5"/>
    <w:rsid w:val="007E3B05"/>
    <w:rsid w:val="007E4043"/>
    <w:rsid w:val="007E43A1"/>
    <w:rsid w:val="007E45C6"/>
    <w:rsid w:val="007E462C"/>
    <w:rsid w:val="007E5B38"/>
    <w:rsid w:val="007E5EF2"/>
    <w:rsid w:val="007E5F38"/>
    <w:rsid w:val="007E6FAF"/>
    <w:rsid w:val="007E7293"/>
    <w:rsid w:val="007E7D4D"/>
    <w:rsid w:val="007F0007"/>
    <w:rsid w:val="007F0581"/>
    <w:rsid w:val="007F06C6"/>
    <w:rsid w:val="007F075F"/>
    <w:rsid w:val="007F0FBF"/>
    <w:rsid w:val="007F110C"/>
    <w:rsid w:val="007F173D"/>
    <w:rsid w:val="007F2035"/>
    <w:rsid w:val="007F2173"/>
    <w:rsid w:val="007F2400"/>
    <w:rsid w:val="007F2AE4"/>
    <w:rsid w:val="007F2AE9"/>
    <w:rsid w:val="007F2FFC"/>
    <w:rsid w:val="007F390D"/>
    <w:rsid w:val="007F3D17"/>
    <w:rsid w:val="007F3D94"/>
    <w:rsid w:val="007F5045"/>
    <w:rsid w:val="007F58BE"/>
    <w:rsid w:val="007F6225"/>
    <w:rsid w:val="007F633E"/>
    <w:rsid w:val="007F6B86"/>
    <w:rsid w:val="007F7597"/>
    <w:rsid w:val="0080007F"/>
    <w:rsid w:val="00800417"/>
    <w:rsid w:val="008007C5"/>
    <w:rsid w:val="008010D5"/>
    <w:rsid w:val="0080150A"/>
    <w:rsid w:val="00801C40"/>
    <w:rsid w:val="00801EE7"/>
    <w:rsid w:val="00801FCF"/>
    <w:rsid w:val="008022BF"/>
    <w:rsid w:val="00802496"/>
    <w:rsid w:val="008028E5"/>
    <w:rsid w:val="00803171"/>
    <w:rsid w:val="00803281"/>
    <w:rsid w:val="00803606"/>
    <w:rsid w:val="00803768"/>
    <w:rsid w:val="00804869"/>
    <w:rsid w:val="00805345"/>
    <w:rsid w:val="00805647"/>
    <w:rsid w:val="00805D82"/>
    <w:rsid w:val="00806AB1"/>
    <w:rsid w:val="00806B61"/>
    <w:rsid w:val="00806FDD"/>
    <w:rsid w:val="0080776C"/>
    <w:rsid w:val="0081047F"/>
    <w:rsid w:val="008107E4"/>
    <w:rsid w:val="00811277"/>
    <w:rsid w:val="008113B8"/>
    <w:rsid w:val="00811510"/>
    <w:rsid w:val="00812293"/>
    <w:rsid w:val="008128A3"/>
    <w:rsid w:val="00812A3D"/>
    <w:rsid w:val="00812AE3"/>
    <w:rsid w:val="00813B22"/>
    <w:rsid w:val="00813C84"/>
    <w:rsid w:val="008149C9"/>
    <w:rsid w:val="008156DB"/>
    <w:rsid w:val="00815B65"/>
    <w:rsid w:val="00815D93"/>
    <w:rsid w:val="00815EEF"/>
    <w:rsid w:val="008164C4"/>
    <w:rsid w:val="00816A23"/>
    <w:rsid w:val="00816D35"/>
    <w:rsid w:val="00817739"/>
    <w:rsid w:val="008178ED"/>
    <w:rsid w:val="008201A9"/>
    <w:rsid w:val="00820321"/>
    <w:rsid w:val="00820F90"/>
    <w:rsid w:val="0082158C"/>
    <w:rsid w:val="00821D35"/>
    <w:rsid w:val="008220FC"/>
    <w:rsid w:val="0082250C"/>
    <w:rsid w:val="008227BE"/>
    <w:rsid w:val="00822B6E"/>
    <w:rsid w:val="00822D21"/>
    <w:rsid w:val="0082454E"/>
    <w:rsid w:val="00824604"/>
    <w:rsid w:val="008246B4"/>
    <w:rsid w:val="0082477D"/>
    <w:rsid w:val="00824806"/>
    <w:rsid w:val="008251B0"/>
    <w:rsid w:val="00826A65"/>
    <w:rsid w:val="00826AE0"/>
    <w:rsid w:val="008271A1"/>
    <w:rsid w:val="008276EC"/>
    <w:rsid w:val="00827A33"/>
    <w:rsid w:val="0083031D"/>
    <w:rsid w:val="00830A64"/>
    <w:rsid w:val="0083127F"/>
    <w:rsid w:val="00831B15"/>
    <w:rsid w:val="00831EC2"/>
    <w:rsid w:val="0083203C"/>
    <w:rsid w:val="008323A0"/>
    <w:rsid w:val="00832444"/>
    <w:rsid w:val="00833494"/>
    <w:rsid w:val="00833C3A"/>
    <w:rsid w:val="00833E07"/>
    <w:rsid w:val="00833FFD"/>
    <w:rsid w:val="008348FF"/>
    <w:rsid w:val="008355E5"/>
    <w:rsid w:val="00835815"/>
    <w:rsid w:val="0083632C"/>
    <w:rsid w:val="008373FC"/>
    <w:rsid w:val="00837430"/>
    <w:rsid w:val="0083762D"/>
    <w:rsid w:val="00837AB1"/>
    <w:rsid w:val="00837EBD"/>
    <w:rsid w:val="00840238"/>
    <w:rsid w:val="0084033E"/>
    <w:rsid w:val="00840450"/>
    <w:rsid w:val="00840963"/>
    <w:rsid w:val="0084113A"/>
    <w:rsid w:val="0084160B"/>
    <w:rsid w:val="00841797"/>
    <w:rsid w:val="00841C37"/>
    <w:rsid w:val="00841DB9"/>
    <w:rsid w:val="00841ED3"/>
    <w:rsid w:val="00841F49"/>
    <w:rsid w:val="008423F2"/>
    <w:rsid w:val="00842B4A"/>
    <w:rsid w:val="0084322D"/>
    <w:rsid w:val="008439A3"/>
    <w:rsid w:val="00843EDF"/>
    <w:rsid w:val="00843F8B"/>
    <w:rsid w:val="0084487C"/>
    <w:rsid w:val="00844B54"/>
    <w:rsid w:val="008454C0"/>
    <w:rsid w:val="00845A6F"/>
    <w:rsid w:val="00845B61"/>
    <w:rsid w:val="00845F24"/>
    <w:rsid w:val="00845FB7"/>
    <w:rsid w:val="00846054"/>
    <w:rsid w:val="00846D04"/>
    <w:rsid w:val="00847395"/>
    <w:rsid w:val="00847E95"/>
    <w:rsid w:val="0085002A"/>
    <w:rsid w:val="00850A77"/>
    <w:rsid w:val="00851056"/>
    <w:rsid w:val="008511CD"/>
    <w:rsid w:val="00851883"/>
    <w:rsid w:val="00851AFA"/>
    <w:rsid w:val="00851B84"/>
    <w:rsid w:val="00851F4C"/>
    <w:rsid w:val="0085220A"/>
    <w:rsid w:val="00852802"/>
    <w:rsid w:val="00852985"/>
    <w:rsid w:val="008529B7"/>
    <w:rsid w:val="00853B60"/>
    <w:rsid w:val="008540F4"/>
    <w:rsid w:val="00854E4E"/>
    <w:rsid w:val="0085568E"/>
    <w:rsid w:val="008557B8"/>
    <w:rsid w:val="00855B54"/>
    <w:rsid w:val="00855CC1"/>
    <w:rsid w:val="00855F94"/>
    <w:rsid w:val="008564BE"/>
    <w:rsid w:val="00856BC4"/>
    <w:rsid w:val="00856FF9"/>
    <w:rsid w:val="00857105"/>
    <w:rsid w:val="008574AD"/>
    <w:rsid w:val="00857710"/>
    <w:rsid w:val="00857D8C"/>
    <w:rsid w:val="008601D0"/>
    <w:rsid w:val="008602EC"/>
    <w:rsid w:val="008603E2"/>
    <w:rsid w:val="00860BFE"/>
    <w:rsid w:val="00861048"/>
    <w:rsid w:val="00861CF4"/>
    <w:rsid w:val="00861D35"/>
    <w:rsid w:val="00861D53"/>
    <w:rsid w:val="00862AB3"/>
    <w:rsid w:val="00863AB7"/>
    <w:rsid w:val="008640C3"/>
    <w:rsid w:val="0086441A"/>
    <w:rsid w:val="008646FE"/>
    <w:rsid w:val="008647BB"/>
    <w:rsid w:val="00864830"/>
    <w:rsid w:val="008655EE"/>
    <w:rsid w:val="00865937"/>
    <w:rsid w:val="00865F0C"/>
    <w:rsid w:val="0086624B"/>
    <w:rsid w:val="00866336"/>
    <w:rsid w:val="008664EB"/>
    <w:rsid w:val="00866778"/>
    <w:rsid w:val="008700C6"/>
    <w:rsid w:val="0087042D"/>
    <w:rsid w:val="008709CB"/>
    <w:rsid w:val="00871706"/>
    <w:rsid w:val="0087187C"/>
    <w:rsid w:val="00871AA5"/>
    <w:rsid w:val="00871AD3"/>
    <w:rsid w:val="00871D24"/>
    <w:rsid w:val="00871F15"/>
    <w:rsid w:val="00872B5A"/>
    <w:rsid w:val="0087304E"/>
    <w:rsid w:val="00873733"/>
    <w:rsid w:val="00873738"/>
    <w:rsid w:val="00873850"/>
    <w:rsid w:val="00873F7C"/>
    <w:rsid w:val="008756AE"/>
    <w:rsid w:val="008757BA"/>
    <w:rsid w:val="008763F8"/>
    <w:rsid w:val="008774EE"/>
    <w:rsid w:val="0087769E"/>
    <w:rsid w:val="00877C6B"/>
    <w:rsid w:val="0088052C"/>
    <w:rsid w:val="0088090C"/>
    <w:rsid w:val="0088102B"/>
    <w:rsid w:val="0088120C"/>
    <w:rsid w:val="00881751"/>
    <w:rsid w:val="00881DDF"/>
    <w:rsid w:val="00882A42"/>
    <w:rsid w:val="00882D96"/>
    <w:rsid w:val="00883B4F"/>
    <w:rsid w:val="00883FA5"/>
    <w:rsid w:val="00884661"/>
    <w:rsid w:val="0088518C"/>
    <w:rsid w:val="008859F2"/>
    <w:rsid w:val="008864DC"/>
    <w:rsid w:val="00886969"/>
    <w:rsid w:val="0088748D"/>
    <w:rsid w:val="0089005F"/>
    <w:rsid w:val="008903E2"/>
    <w:rsid w:val="00890F67"/>
    <w:rsid w:val="008912FB"/>
    <w:rsid w:val="00891408"/>
    <w:rsid w:val="00891C27"/>
    <w:rsid w:val="00891C68"/>
    <w:rsid w:val="008921BF"/>
    <w:rsid w:val="00892907"/>
    <w:rsid w:val="008929D5"/>
    <w:rsid w:val="00892E79"/>
    <w:rsid w:val="00892E82"/>
    <w:rsid w:val="0089369C"/>
    <w:rsid w:val="008937F9"/>
    <w:rsid w:val="00893BB5"/>
    <w:rsid w:val="008947B0"/>
    <w:rsid w:val="0089480F"/>
    <w:rsid w:val="00894A06"/>
    <w:rsid w:val="00894BF1"/>
    <w:rsid w:val="00894D1B"/>
    <w:rsid w:val="00894D87"/>
    <w:rsid w:val="00895226"/>
    <w:rsid w:val="0089564B"/>
    <w:rsid w:val="00895713"/>
    <w:rsid w:val="00895ABF"/>
    <w:rsid w:val="00895D4B"/>
    <w:rsid w:val="00895DD7"/>
    <w:rsid w:val="00895FCD"/>
    <w:rsid w:val="0089683B"/>
    <w:rsid w:val="00896C87"/>
    <w:rsid w:val="00896FA9"/>
    <w:rsid w:val="00896FBF"/>
    <w:rsid w:val="008973D3"/>
    <w:rsid w:val="0089776A"/>
    <w:rsid w:val="00897BD1"/>
    <w:rsid w:val="00897CA6"/>
    <w:rsid w:val="008A0078"/>
    <w:rsid w:val="008A0383"/>
    <w:rsid w:val="008A08F2"/>
    <w:rsid w:val="008A13BE"/>
    <w:rsid w:val="008A15FB"/>
    <w:rsid w:val="008A16B0"/>
    <w:rsid w:val="008A20FC"/>
    <w:rsid w:val="008A24BD"/>
    <w:rsid w:val="008A2592"/>
    <w:rsid w:val="008A25BD"/>
    <w:rsid w:val="008A2ADA"/>
    <w:rsid w:val="008A2C80"/>
    <w:rsid w:val="008A2FA0"/>
    <w:rsid w:val="008A359F"/>
    <w:rsid w:val="008A3B1D"/>
    <w:rsid w:val="008A3FFC"/>
    <w:rsid w:val="008A41E7"/>
    <w:rsid w:val="008A45DB"/>
    <w:rsid w:val="008A5134"/>
    <w:rsid w:val="008A5253"/>
    <w:rsid w:val="008A5257"/>
    <w:rsid w:val="008A5390"/>
    <w:rsid w:val="008A5CC5"/>
    <w:rsid w:val="008A6149"/>
    <w:rsid w:val="008A648E"/>
    <w:rsid w:val="008A6637"/>
    <w:rsid w:val="008A682A"/>
    <w:rsid w:val="008A6963"/>
    <w:rsid w:val="008A6DB8"/>
    <w:rsid w:val="008A7504"/>
    <w:rsid w:val="008A76CA"/>
    <w:rsid w:val="008A78C7"/>
    <w:rsid w:val="008A799B"/>
    <w:rsid w:val="008A7E2B"/>
    <w:rsid w:val="008B04BD"/>
    <w:rsid w:val="008B0B0B"/>
    <w:rsid w:val="008B0E37"/>
    <w:rsid w:val="008B17CA"/>
    <w:rsid w:val="008B1B8B"/>
    <w:rsid w:val="008B1E6E"/>
    <w:rsid w:val="008B20E2"/>
    <w:rsid w:val="008B2AA8"/>
    <w:rsid w:val="008B2C17"/>
    <w:rsid w:val="008B2E03"/>
    <w:rsid w:val="008B3558"/>
    <w:rsid w:val="008B36B1"/>
    <w:rsid w:val="008B3A34"/>
    <w:rsid w:val="008B40C8"/>
    <w:rsid w:val="008B42EC"/>
    <w:rsid w:val="008B46AE"/>
    <w:rsid w:val="008B4C13"/>
    <w:rsid w:val="008B593E"/>
    <w:rsid w:val="008B5A1A"/>
    <w:rsid w:val="008B5EC7"/>
    <w:rsid w:val="008B5EFA"/>
    <w:rsid w:val="008B6116"/>
    <w:rsid w:val="008B7E40"/>
    <w:rsid w:val="008C04CE"/>
    <w:rsid w:val="008C054E"/>
    <w:rsid w:val="008C0783"/>
    <w:rsid w:val="008C0983"/>
    <w:rsid w:val="008C1029"/>
    <w:rsid w:val="008C16EA"/>
    <w:rsid w:val="008C1BCB"/>
    <w:rsid w:val="008C2C4A"/>
    <w:rsid w:val="008C2D50"/>
    <w:rsid w:val="008C3814"/>
    <w:rsid w:val="008C386C"/>
    <w:rsid w:val="008C41FE"/>
    <w:rsid w:val="008C47CD"/>
    <w:rsid w:val="008C4938"/>
    <w:rsid w:val="008C5176"/>
    <w:rsid w:val="008C52D9"/>
    <w:rsid w:val="008C5AF8"/>
    <w:rsid w:val="008C5F30"/>
    <w:rsid w:val="008C6338"/>
    <w:rsid w:val="008C77C5"/>
    <w:rsid w:val="008D0C8A"/>
    <w:rsid w:val="008D0D7E"/>
    <w:rsid w:val="008D2271"/>
    <w:rsid w:val="008D23E1"/>
    <w:rsid w:val="008D2A52"/>
    <w:rsid w:val="008D38D0"/>
    <w:rsid w:val="008D38EB"/>
    <w:rsid w:val="008D41EA"/>
    <w:rsid w:val="008D531A"/>
    <w:rsid w:val="008D6657"/>
    <w:rsid w:val="008D6724"/>
    <w:rsid w:val="008D6868"/>
    <w:rsid w:val="008D69E9"/>
    <w:rsid w:val="008D6A7B"/>
    <w:rsid w:val="008D71C8"/>
    <w:rsid w:val="008E0732"/>
    <w:rsid w:val="008E0CFF"/>
    <w:rsid w:val="008E1535"/>
    <w:rsid w:val="008E22E2"/>
    <w:rsid w:val="008E245A"/>
    <w:rsid w:val="008E24E1"/>
    <w:rsid w:val="008E24F0"/>
    <w:rsid w:val="008E29F5"/>
    <w:rsid w:val="008E37B3"/>
    <w:rsid w:val="008E38CE"/>
    <w:rsid w:val="008E406A"/>
    <w:rsid w:val="008E4EE7"/>
    <w:rsid w:val="008E51B3"/>
    <w:rsid w:val="008E5289"/>
    <w:rsid w:val="008E54ED"/>
    <w:rsid w:val="008E5A49"/>
    <w:rsid w:val="008E5B27"/>
    <w:rsid w:val="008E5FC4"/>
    <w:rsid w:val="008E6061"/>
    <w:rsid w:val="008E6796"/>
    <w:rsid w:val="008E70BC"/>
    <w:rsid w:val="008E77B4"/>
    <w:rsid w:val="008E7B67"/>
    <w:rsid w:val="008F031C"/>
    <w:rsid w:val="008F0BCA"/>
    <w:rsid w:val="008F10EA"/>
    <w:rsid w:val="008F133A"/>
    <w:rsid w:val="008F1D66"/>
    <w:rsid w:val="008F1E14"/>
    <w:rsid w:val="008F1E54"/>
    <w:rsid w:val="008F213E"/>
    <w:rsid w:val="008F2506"/>
    <w:rsid w:val="008F2532"/>
    <w:rsid w:val="008F2814"/>
    <w:rsid w:val="008F2C3A"/>
    <w:rsid w:val="008F3383"/>
    <w:rsid w:val="008F33B9"/>
    <w:rsid w:val="008F3CE9"/>
    <w:rsid w:val="008F478E"/>
    <w:rsid w:val="008F5173"/>
    <w:rsid w:val="008F5197"/>
    <w:rsid w:val="008F6885"/>
    <w:rsid w:val="008F6D16"/>
    <w:rsid w:val="008F72FB"/>
    <w:rsid w:val="00900110"/>
    <w:rsid w:val="00901F78"/>
    <w:rsid w:val="009021B3"/>
    <w:rsid w:val="00902287"/>
    <w:rsid w:val="0090253F"/>
    <w:rsid w:val="00902B0D"/>
    <w:rsid w:val="00902B65"/>
    <w:rsid w:val="00902BC8"/>
    <w:rsid w:val="00902E35"/>
    <w:rsid w:val="0090322B"/>
    <w:rsid w:val="0090433F"/>
    <w:rsid w:val="00904348"/>
    <w:rsid w:val="00904711"/>
    <w:rsid w:val="00904EFB"/>
    <w:rsid w:val="00905144"/>
    <w:rsid w:val="00905396"/>
    <w:rsid w:val="00905727"/>
    <w:rsid w:val="00905FCA"/>
    <w:rsid w:val="0090616B"/>
    <w:rsid w:val="009065B0"/>
    <w:rsid w:val="0090671E"/>
    <w:rsid w:val="00906BCD"/>
    <w:rsid w:val="00906E0D"/>
    <w:rsid w:val="00906E8F"/>
    <w:rsid w:val="00906FAA"/>
    <w:rsid w:val="00907324"/>
    <w:rsid w:val="0090748A"/>
    <w:rsid w:val="00907625"/>
    <w:rsid w:val="009077CB"/>
    <w:rsid w:val="00907946"/>
    <w:rsid w:val="00907B78"/>
    <w:rsid w:val="0091077A"/>
    <w:rsid w:val="00910ED7"/>
    <w:rsid w:val="00910FA4"/>
    <w:rsid w:val="00911173"/>
    <w:rsid w:val="0091121D"/>
    <w:rsid w:val="00911604"/>
    <w:rsid w:val="009119E3"/>
    <w:rsid w:val="00911AA0"/>
    <w:rsid w:val="00911C53"/>
    <w:rsid w:val="00912BEA"/>
    <w:rsid w:val="00912D09"/>
    <w:rsid w:val="00913691"/>
    <w:rsid w:val="00913858"/>
    <w:rsid w:val="0091395A"/>
    <w:rsid w:val="00913DFB"/>
    <w:rsid w:val="00914201"/>
    <w:rsid w:val="009148BB"/>
    <w:rsid w:val="00914EEF"/>
    <w:rsid w:val="0091508E"/>
    <w:rsid w:val="0091614F"/>
    <w:rsid w:val="009171DF"/>
    <w:rsid w:val="009174BF"/>
    <w:rsid w:val="0092082F"/>
    <w:rsid w:val="00920FF6"/>
    <w:rsid w:val="0092262B"/>
    <w:rsid w:val="00922DE9"/>
    <w:rsid w:val="00922F06"/>
    <w:rsid w:val="00923370"/>
    <w:rsid w:val="009236F3"/>
    <w:rsid w:val="009242C2"/>
    <w:rsid w:val="00924E7F"/>
    <w:rsid w:val="00924F7D"/>
    <w:rsid w:val="00925B9D"/>
    <w:rsid w:val="0092664C"/>
    <w:rsid w:val="009267B2"/>
    <w:rsid w:val="009268CE"/>
    <w:rsid w:val="009270EC"/>
    <w:rsid w:val="00927A25"/>
    <w:rsid w:val="00927ED2"/>
    <w:rsid w:val="0093074E"/>
    <w:rsid w:val="0093087F"/>
    <w:rsid w:val="009309FB"/>
    <w:rsid w:val="00930A90"/>
    <w:rsid w:val="00930B76"/>
    <w:rsid w:val="00930E1A"/>
    <w:rsid w:val="00930E3A"/>
    <w:rsid w:val="00930E8E"/>
    <w:rsid w:val="00930F55"/>
    <w:rsid w:val="00930F97"/>
    <w:rsid w:val="00931DEF"/>
    <w:rsid w:val="009324D0"/>
    <w:rsid w:val="00932F07"/>
    <w:rsid w:val="00933300"/>
    <w:rsid w:val="009338B0"/>
    <w:rsid w:val="0093451A"/>
    <w:rsid w:val="00934A70"/>
    <w:rsid w:val="00934DA1"/>
    <w:rsid w:val="00935237"/>
    <w:rsid w:val="009352F0"/>
    <w:rsid w:val="00935AB9"/>
    <w:rsid w:val="00936758"/>
    <w:rsid w:val="00936B3D"/>
    <w:rsid w:val="009372B6"/>
    <w:rsid w:val="00937416"/>
    <w:rsid w:val="009379D2"/>
    <w:rsid w:val="00937D97"/>
    <w:rsid w:val="009403BA"/>
    <w:rsid w:val="009404E4"/>
    <w:rsid w:val="009406AE"/>
    <w:rsid w:val="009412B6"/>
    <w:rsid w:val="009414BE"/>
    <w:rsid w:val="009414E3"/>
    <w:rsid w:val="009416B9"/>
    <w:rsid w:val="00942419"/>
    <w:rsid w:val="00943ABF"/>
    <w:rsid w:val="00943BF9"/>
    <w:rsid w:val="009446B4"/>
    <w:rsid w:val="0094494B"/>
    <w:rsid w:val="00944A48"/>
    <w:rsid w:val="00944AE9"/>
    <w:rsid w:val="009456F4"/>
    <w:rsid w:val="009459A9"/>
    <w:rsid w:val="00945D9C"/>
    <w:rsid w:val="00946135"/>
    <w:rsid w:val="00946238"/>
    <w:rsid w:val="00946A09"/>
    <w:rsid w:val="00946DB6"/>
    <w:rsid w:val="0094762B"/>
    <w:rsid w:val="009477BC"/>
    <w:rsid w:val="0094794E"/>
    <w:rsid w:val="00947DEA"/>
    <w:rsid w:val="009502A1"/>
    <w:rsid w:val="00950A58"/>
    <w:rsid w:val="00950E47"/>
    <w:rsid w:val="00951820"/>
    <w:rsid w:val="00951CDB"/>
    <w:rsid w:val="009528AB"/>
    <w:rsid w:val="00952C72"/>
    <w:rsid w:val="00952EEA"/>
    <w:rsid w:val="009534A9"/>
    <w:rsid w:val="009544DF"/>
    <w:rsid w:val="0095450E"/>
    <w:rsid w:val="00956808"/>
    <w:rsid w:val="009568BA"/>
    <w:rsid w:val="00956C9E"/>
    <w:rsid w:val="00957532"/>
    <w:rsid w:val="00957A3C"/>
    <w:rsid w:val="00957D84"/>
    <w:rsid w:val="0096031F"/>
    <w:rsid w:val="00960705"/>
    <w:rsid w:val="009609B7"/>
    <w:rsid w:val="0096164E"/>
    <w:rsid w:val="00961690"/>
    <w:rsid w:val="00961CF2"/>
    <w:rsid w:val="00961D7A"/>
    <w:rsid w:val="00961F23"/>
    <w:rsid w:val="00961FB3"/>
    <w:rsid w:val="009625EB"/>
    <w:rsid w:val="009626D2"/>
    <w:rsid w:val="00962830"/>
    <w:rsid w:val="00962AAB"/>
    <w:rsid w:val="00963548"/>
    <w:rsid w:val="00963F90"/>
    <w:rsid w:val="00964018"/>
    <w:rsid w:val="00964331"/>
    <w:rsid w:val="0096435E"/>
    <w:rsid w:val="00965313"/>
    <w:rsid w:val="009658D2"/>
    <w:rsid w:val="00965916"/>
    <w:rsid w:val="00966666"/>
    <w:rsid w:val="009666ED"/>
    <w:rsid w:val="00966D08"/>
    <w:rsid w:val="009674BF"/>
    <w:rsid w:val="0096754E"/>
    <w:rsid w:val="00970616"/>
    <w:rsid w:val="00970836"/>
    <w:rsid w:val="0097101B"/>
    <w:rsid w:val="009713BE"/>
    <w:rsid w:val="009718B0"/>
    <w:rsid w:val="00971978"/>
    <w:rsid w:val="00971B6E"/>
    <w:rsid w:val="00971CA2"/>
    <w:rsid w:val="00972797"/>
    <w:rsid w:val="00972D92"/>
    <w:rsid w:val="00972DCF"/>
    <w:rsid w:val="00973A80"/>
    <w:rsid w:val="00973CD4"/>
    <w:rsid w:val="0097413E"/>
    <w:rsid w:val="009747F4"/>
    <w:rsid w:val="00974A50"/>
    <w:rsid w:val="00975865"/>
    <w:rsid w:val="009758EB"/>
    <w:rsid w:val="00975993"/>
    <w:rsid w:val="00975A08"/>
    <w:rsid w:val="00975CF6"/>
    <w:rsid w:val="00975DDC"/>
    <w:rsid w:val="00975F85"/>
    <w:rsid w:val="009760B1"/>
    <w:rsid w:val="0097636B"/>
    <w:rsid w:val="00976615"/>
    <w:rsid w:val="00976877"/>
    <w:rsid w:val="00976A26"/>
    <w:rsid w:val="00977466"/>
    <w:rsid w:val="0097786E"/>
    <w:rsid w:val="0098007C"/>
    <w:rsid w:val="009806E1"/>
    <w:rsid w:val="00980CBC"/>
    <w:rsid w:val="00981143"/>
    <w:rsid w:val="0098189C"/>
    <w:rsid w:val="009818C6"/>
    <w:rsid w:val="009824AB"/>
    <w:rsid w:val="009826AD"/>
    <w:rsid w:val="00982BFC"/>
    <w:rsid w:val="00982D39"/>
    <w:rsid w:val="00982D9E"/>
    <w:rsid w:val="00982F72"/>
    <w:rsid w:val="00983802"/>
    <w:rsid w:val="00983BBA"/>
    <w:rsid w:val="00983D8D"/>
    <w:rsid w:val="009844B8"/>
    <w:rsid w:val="009844D0"/>
    <w:rsid w:val="00984D85"/>
    <w:rsid w:val="0098505F"/>
    <w:rsid w:val="00985751"/>
    <w:rsid w:val="00986BB2"/>
    <w:rsid w:val="00987115"/>
    <w:rsid w:val="009908A1"/>
    <w:rsid w:val="009911EF"/>
    <w:rsid w:val="0099137F"/>
    <w:rsid w:val="0099140D"/>
    <w:rsid w:val="0099166B"/>
    <w:rsid w:val="00991F6B"/>
    <w:rsid w:val="00992146"/>
    <w:rsid w:val="0099227E"/>
    <w:rsid w:val="00992405"/>
    <w:rsid w:val="00992A45"/>
    <w:rsid w:val="00992C9B"/>
    <w:rsid w:val="00992F82"/>
    <w:rsid w:val="009931C7"/>
    <w:rsid w:val="00993E1A"/>
    <w:rsid w:val="00994090"/>
    <w:rsid w:val="00994334"/>
    <w:rsid w:val="009943B1"/>
    <w:rsid w:val="0099464B"/>
    <w:rsid w:val="0099505E"/>
    <w:rsid w:val="00995849"/>
    <w:rsid w:val="00995A23"/>
    <w:rsid w:val="00995C5A"/>
    <w:rsid w:val="00995F27"/>
    <w:rsid w:val="00996947"/>
    <w:rsid w:val="00996A51"/>
    <w:rsid w:val="00996E23"/>
    <w:rsid w:val="00996FA0"/>
    <w:rsid w:val="0099732C"/>
    <w:rsid w:val="0099756F"/>
    <w:rsid w:val="009A0AC8"/>
    <w:rsid w:val="009A0F4F"/>
    <w:rsid w:val="009A1111"/>
    <w:rsid w:val="009A22B9"/>
    <w:rsid w:val="009A22EE"/>
    <w:rsid w:val="009A2B9F"/>
    <w:rsid w:val="009A3AC8"/>
    <w:rsid w:val="009A3C1C"/>
    <w:rsid w:val="009A3C34"/>
    <w:rsid w:val="009A3D1F"/>
    <w:rsid w:val="009A3F32"/>
    <w:rsid w:val="009A4755"/>
    <w:rsid w:val="009A4CC0"/>
    <w:rsid w:val="009A4EF3"/>
    <w:rsid w:val="009A4F6E"/>
    <w:rsid w:val="009A5015"/>
    <w:rsid w:val="009A5473"/>
    <w:rsid w:val="009A5C25"/>
    <w:rsid w:val="009A5F70"/>
    <w:rsid w:val="009A6289"/>
    <w:rsid w:val="009A6851"/>
    <w:rsid w:val="009A6A92"/>
    <w:rsid w:val="009A6ADF"/>
    <w:rsid w:val="009A6BC2"/>
    <w:rsid w:val="009A6BF0"/>
    <w:rsid w:val="009A725A"/>
    <w:rsid w:val="009A72D1"/>
    <w:rsid w:val="009A7AB7"/>
    <w:rsid w:val="009B071C"/>
    <w:rsid w:val="009B1A78"/>
    <w:rsid w:val="009B1FDC"/>
    <w:rsid w:val="009B24C6"/>
    <w:rsid w:val="009B2541"/>
    <w:rsid w:val="009B3014"/>
    <w:rsid w:val="009B3518"/>
    <w:rsid w:val="009B452E"/>
    <w:rsid w:val="009B4549"/>
    <w:rsid w:val="009B490D"/>
    <w:rsid w:val="009B5D94"/>
    <w:rsid w:val="009B5F73"/>
    <w:rsid w:val="009B6A4E"/>
    <w:rsid w:val="009B70A2"/>
    <w:rsid w:val="009B7682"/>
    <w:rsid w:val="009B7EF2"/>
    <w:rsid w:val="009B7F54"/>
    <w:rsid w:val="009C0D30"/>
    <w:rsid w:val="009C0EB4"/>
    <w:rsid w:val="009C271C"/>
    <w:rsid w:val="009C2810"/>
    <w:rsid w:val="009C2935"/>
    <w:rsid w:val="009C2BF0"/>
    <w:rsid w:val="009C3111"/>
    <w:rsid w:val="009C3D67"/>
    <w:rsid w:val="009C43C4"/>
    <w:rsid w:val="009C4476"/>
    <w:rsid w:val="009C4E4D"/>
    <w:rsid w:val="009C55D3"/>
    <w:rsid w:val="009D00FB"/>
    <w:rsid w:val="009D017A"/>
    <w:rsid w:val="009D0AD3"/>
    <w:rsid w:val="009D0B72"/>
    <w:rsid w:val="009D0B7C"/>
    <w:rsid w:val="009D1396"/>
    <w:rsid w:val="009D1A22"/>
    <w:rsid w:val="009D1E4D"/>
    <w:rsid w:val="009D2677"/>
    <w:rsid w:val="009D3352"/>
    <w:rsid w:val="009D3BCA"/>
    <w:rsid w:val="009D3EB9"/>
    <w:rsid w:val="009D4A0E"/>
    <w:rsid w:val="009D4E01"/>
    <w:rsid w:val="009D55D4"/>
    <w:rsid w:val="009D5DD5"/>
    <w:rsid w:val="009D5ED3"/>
    <w:rsid w:val="009D61F4"/>
    <w:rsid w:val="009D6570"/>
    <w:rsid w:val="009D6F49"/>
    <w:rsid w:val="009D702B"/>
    <w:rsid w:val="009D7E19"/>
    <w:rsid w:val="009E1240"/>
    <w:rsid w:val="009E1789"/>
    <w:rsid w:val="009E1A3D"/>
    <w:rsid w:val="009E1FE0"/>
    <w:rsid w:val="009E2082"/>
    <w:rsid w:val="009E21F8"/>
    <w:rsid w:val="009E2825"/>
    <w:rsid w:val="009E366A"/>
    <w:rsid w:val="009E3A51"/>
    <w:rsid w:val="009E4069"/>
    <w:rsid w:val="009E41B8"/>
    <w:rsid w:val="009E426F"/>
    <w:rsid w:val="009E4315"/>
    <w:rsid w:val="009E431D"/>
    <w:rsid w:val="009E448C"/>
    <w:rsid w:val="009E48F2"/>
    <w:rsid w:val="009E5CA6"/>
    <w:rsid w:val="009E5D39"/>
    <w:rsid w:val="009E5F89"/>
    <w:rsid w:val="009E6202"/>
    <w:rsid w:val="009E6290"/>
    <w:rsid w:val="009E664F"/>
    <w:rsid w:val="009E6B65"/>
    <w:rsid w:val="009E709C"/>
    <w:rsid w:val="009E7304"/>
    <w:rsid w:val="009E7C50"/>
    <w:rsid w:val="009F0355"/>
    <w:rsid w:val="009F0397"/>
    <w:rsid w:val="009F0A13"/>
    <w:rsid w:val="009F158B"/>
    <w:rsid w:val="009F1A04"/>
    <w:rsid w:val="009F221E"/>
    <w:rsid w:val="009F2EBE"/>
    <w:rsid w:val="009F320B"/>
    <w:rsid w:val="009F326E"/>
    <w:rsid w:val="009F40A2"/>
    <w:rsid w:val="009F413E"/>
    <w:rsid w:val="009F41CA"/>
    <w:rsid w:val="009F4A6E"/>
    <w:rsid w:val="009F4C5C"/>
    <w:rsid w:val="009F51EE"/>
    <w:rsid w:val="009F5509"/>
    <w:rsid w:val="009F5DFF"/>
    <w:rsid w:val="009F6174"/>
    <w:rsid w:val="009F689B"/>
    <w:rsid w:val="009F6AFF"/>
    <w:rsid w:val="009F6F10"/>
    <w:rsid w:val="009F7568"/>
    <w:rsid w:val="009F7970"/>
    <w:rsid w:val="009F7ED1"/>
    <w:rsid w:val="00A00168"/>
    <w:rsid w:val="00A00306"/>
    <w:rsid w:val="00A003FC"/>
    <w:rsid w:val="00A0085F"/>
    <w:rsid w:val="00A010EC"/>
    <w:rsid w:val="00A01162"/>
    <w:rsid w:val="00A01788"/>
    <w:rsid w:val="00A02262"/>
    <w:rsid w:val="00A02475"/>
    <w:rsid w:val="00A02547"/>
    <w:rsid w:val="00A03349"/>
    <w:rsid w:val="00A0334D"/>
    <w:rsid w:val="00A0352A"/>
    <w:rsid w:val="00A037DD"/>
    <w:rsid w:val="00A03F27"/>
    <w:rsid w:val="00A04323"/>
    <w:rsid w:val="00A04792"/>
    <w:rsid w:val="00A04A2E"/>
    <w:rsid w:val="00A04E44"/>
    <w:rsid w:val="00A06312"/>
    <w:rsid w:val="00A064F9"/>
    <w:rsid w:val="00A065B1"/>
    <w:rsid w:val="00A06A4D"/>
    <w:rsid w:val="00A07042"/>
    <w:rsid w:val="00A074CD"/>
    <w:rsid w:val="00A07972"/>
    <w:rsid w:val="00A07F85"/>
    <w:rsid w:val="00A1017E"/>
    <w:rsid w:val="00A10235"/>
    <w:rsid w:val="00A10F77"/>
    <w:rsid w:val="00A1186D"/>
    <w:rsid w:val="00A11DCB"/>
    <w:rsid w:val="00A120A2"/>
    <w:rsid w:val="00A12279"/>
    <w:rsid w:val="00A12882"/>
    <w:rsid w:val="00A12BF7"/>
    <w:rsid w:val="00A12DCD"/>
    <w:rsid w:val="00A130CB"/>
    <w:rsid w:val="00A13C3B"/>
    <w:rsid w:val="00A140F6"/>
    <w:rsid w:val="00A14C45"/>
    <w:rsid w:val="00A14DF8"/>
    <w:rsid w:val="00A14E51"/>
    <w:rsid w:val="00A15091"/>
    <w:rsid w:val="00A15E66"/>
    <w:rsid w:val="00A16308"/>
    <w:rsid w:val="00A163D5"/>
    <w:rsid w:val="00A16D83"/>
    <w:rsid w:val="00A17125"/>
    <w:rsid w:val="00A1750F"/>
    <w:rsid w:val="00A2067F"/>
    <w:rsid w:val="00A20CCC"/>
    <w:rsid w:val="00A21B48"/>
    <w:rsid w:val="00A22439"/>
    <w:rsid w:val="00A2283C"/>
    <w:rsid w:val="00A2326E"/>
    <w:rsid w:val="00A237F3"/>
    <w:rsid w:val="00A23BB3"/>
    <w:rsid w:val="00A23CD8"/>
    <w:rsid w:val="00A2453E"/>
    <w:rsid w:val="00A24FE7"/>
    <w:rsid w:val="00A25117"/>
    <w:rsid w:val="00A2560B"/>
    <w:rsid w:val="00A25CFD"/>
    <w:rsid w:val="00A25EC7"/>
    <w:rsid w:val="00A25EEE"/>
    <w:rsid w:val="00A263B3"/>
    <w:rsid w:val="00A26861"/>
    <w:rsid w:val="00A26ADB"/>
    <w:rsid w:val="00A26FCC"/>
    <w:rsid w:val="00A27121"/>
    <w:rsid w:val="00A27521"/>
    <w:rsid w:val="00A27596"/>
    <w:rsid w:val="00A27837"/>
    <w:rsid w:val="00A27AC9"/>
    <w:rsid w:val="00A27C0B"/>
    <w:rsid w:val="00A27D4C"/>
    <w:rsid w:val="00A27F2D"/>
    <w:rsid w:val="00A27F5A"/>
    <w:rsid w:val="00A27FD5"/>
    <w:rsid w:val="00A300EB"/>
    <w:rsid w:val="00A302AE"/>
    <w:rsid w:val="00A3077A"/>
    <w:rsid w:val="00A30FA2"/>
    <w:rsid w:val="00A31D72"/>
    <w:rsid w:val="00A322C4"/>
    <w:rsid w:val="00A32A7E"/>
    <w:rsid w:val="00A32C0B"/>
    <w:rsid w:val="00A32EB7"/>
    <w:rsid w:val="00A3313F"/>
    <w:rsid w:val="00A333A0"/>
    <w:rsid w:val="00A343DB"/>
    <w:rsid w:val="00A34798"/>
    <w:rsid w:val="00A34A20"/>
    <w:rsid w:val="00A34BAD"/>
    <w:rsid w:val="00A34C5E"/>
    <w:rsid w:val="00A3526F"/>
    <w:rsid w:val="00A35BD9"/>
    <w:rsid w:val="00A35BF4"/>
    <w:rsid w:val="00A35D00"/>
    <w:rsid w:val="00A363CC"/>
    <w:rsid w:val="00A364D5"/>
    <w:rsid w:val="00A36AA5"/>
    <w:rsid w:val="00A36AC7"/>
    <w:rsid w:val="00A36CA4"/>
    <w:rsid w:val="00A37F39"/>
    <w:rsid w:val="00A4037D"/>
    <w:rsid w:val="00A403B7"/>
    <w:rsid w:val="00A41AA3"/>
    <w:rsid w:val="00A41DD0"/>
    <w:rsid w:val="00A43094"/>
    <w:rsid w:val="00A43217"/>
    <w:rsid w:val="00A43409"/>
    <w:rsid w:val="00A43AA2"/>
    <w:rsid w:val="00A44217"/>
    <w:rsid w:val="00A44CC8"/>
    <w:rsid w:val="00A45930"/>
    <w:rsid w:val="00A4659C"/>
    <w:rsid w:val="00A46C31"/>
    <w:rsid w:val="00A46D4F"/>
    <w:rsid w:val="00A47A67"/>
    <w:rsid w:val="00A5016F"/>
    <w:rsid w:val="00A504BB"/>
    <w:rsid w:val="00A50526"/>
    <w:rsid w:val="00A5104A"/>
    <w:rsid w:val="00A512FF"/>
    <w:rsid w:val="00A51884"/>
    <w:rsid w:val="00A51EE8"/>
    <w:rsid w:val="00A51F67"/>
    <w:rsid w:val="00A52FF0"/>
    <w:rsid w:val="00A5318B"/>
    <w:rsid w:val="00A531E3"/>
    <w:rsid w:val="00A54915"/>
    <w:rsid w:val="00A54AA8"/>
    <w:rsid w:val="00A55687"/>
    <w:rsid w:val="00A556B1"/>
    <w:rsid w:val="00A55D76"/>
    <w:rsid w:val="00A55E95"/>
    <w:rsid w:val="00A56924"/>
    <w:rsid w:val="00A570A8"/>
    <w:rsid w:val="00A57502"/>
    <w:rsid w:val="00A60785"/>
    <w:rsid w:val="00A61037"/>
    <w:rsid w:val="00A61361"/>
    <w:rsid w:val="00A6138E"/>
    <w:rsid w:val="00A615CA"/>
    <w:rsid w:val="00A61872"/>
    <w:rsid w:val="00A618E4"/>
    <w:rsid w:val="00A619A5"/>
    <w:rsid w:val="00A61A36"/>
    <w:rsid w:val="00A62A39"/>
    <w:rsid w:val="00A62D16"/>
    <w:rsid w:val="00A63298"/>
    <w:rsid w:val="00A6374B"/>
    <w:rsid w:val="00A6393A"/>
    <w:rsid w:val="00A63E01"/>
    <w:rsid w:val="00A63F89"/>
    <w:rsid w:val="00A6498F"/>
    <w:rsid w:val="00A65714"/>
    <w:rsid w:val="00A659FF"/>
    <w:rsid w:val="00A65A95"/>
    <w:rsid w:val="00A662F0"/>
    <w:rsid w:val="00A66616"/>
    <w:rsid w:val="00A671BC"/>
    <w:rsid w:val="00A671C2"/>
    <w:rsid w:val="00A67792"/>
    <w:rsid w:val="00A67D9A"/>
    <w:rsid w:val="00A7041D"/>
    <w:rsid w:val="00A70D1A"/>
    <w:rsid w:val="00A71389"/>
    <w:rsid w:val="00A71400"/>
    <w:rsid w:val="00A7151F"/>
    <w:rsid w:val="00A71F44"/>
    <w:rsid w:val="00A72417"/>
    <w:rsid w:val="00A72A86"/>
    <w:rsid w:val="00A72DB8"/>
    <w:rsid w:val="00A72E80"/>
    <w:rsid w:val="00A72F29"/>
    <w:rsid w:val="00A73528"/>
    <w:rsid w:val="00A73E5A"/>
    <w:rsid w:val="00A740F9"/>
    <w:rsid w:val="00A741A2"/>
    <w:rsid w:val="00A74205"/>
    <w:rsid w:val="00A75D45"/>
    <w:rsid w:val="00A763C1"/>
    <w:rsid w:val="00A770EF"/>
    <w:rsid w:val="00A77B6B"/>
    <w:rsid w:val="00A8017A"/>
    <w:rsid w:val="00A80C61"/>
    <w:rsid w:val="00A80DF5"/>
    <w:rsid w:val="00A8166D"/>
    <w:rsid w:val="00A8168D"/>
    <w:rsid w:val="00A816B0"/>
    <w:rsid w:val="00A8182D"/>
    <w:rsid w:val="00A81B45"/>
    <w:rsid w:val="00A81D65"/>
    <w:rsid w:val="00A81F70"/>
    <w:rsid w:val="00A81F8B"/>
    <w:rsid w:val="00A820CB"/>
    <w:rsid w:val="00A82ACB"/>
    <w:rsid w:val="00A82CDB"/>
    <w:rsid w:val="00A82DEC"/>
    <w:rsid w:val="00A83027"/>
    <w:rsid w:val="00A83224"/>
    <w:rsid w:val="00A83374"/>
    <w:rsid w:val="00A83702"/>
    <w:rsid w:val="00A8379B"/>
    <w:rsid w:val="00A83A09"/>
    <w:rsid w:val="00A83F8E"/>
    <w:rsid w:val="00A84384"/>
    <w:rsid w:val="00A84DF0"/>
    <w:rsid w:val="00A85A42"/>
    <w:rsid w:val="00A85A4F"/>
    <w:rsid w:val="00A85A6E"/>
    <w:rsid w:val="00A85AE2"/>
    <w:rsid w:val="00A85F4D"/>
    <w:rsid w:val="00A85F52"/>
    <w:rsid w:val="00A862DD"/>
    <w:rsid w:val="00A86A12"/>
    <w:rsid w:val="00A86D9D"/>
    <w:rsid w:val="00A86EBC"/>
    <w:rsid w:val="00A87A2E"/>
    <w:rsid w:val="00A87DC7"/>
    <w:rsid w:val="00A90656"/>
    <w:rsid w:val="00A91860"/>
    <w:rsid w:val="00A91F95"/>
    <w:rsid w:val="00A922B7"/>
    <w:rsid w:val="00A9279D"/>
    <w:rsid w:val="00A92E85"/>
    <w:rsid w:val="00A93440"/>
    <w:rsid w:val="00A93663"/>
    <w:rsid w:val="00A938FA"/>
    <w:rsid w:val="00A945C3"/>
    <w:rsid w:val="00A94C08"/>
    <w:rsid w:val="00A95F5C"/>
    <w:rsid w:val="00A96564"/>
    <w:rsid w:val="00A96E23"/>
    <w:rsid w:val="00A97079"/>
    <w:rsid w:val="00A9711D"/>
    <w:rsid w:val="00A97210"/>
    <w:rsid w:val="00A97375"/>
    <w:rsid w:val="00A97522"/>
    <w:rsid w:val="00A97556"/>
    <w:rsid w:val="00AA01EF"/>
    <w:rsid w:val="00AA03AD"/>
    <w:rsid w:val="00AA0B05"/>
    <w:rsid w:val="00AA0B16"/>
    <w:rsid w:val="00AA10EE"/>
    <w:rsid w:val="00AA1AA8"/>
    <w:rsid w:val="00AA219C"/>
    <w:rsid w:val="00AA2709"/>
    <w:rsid w:val="00AA2B70"/>
    <w:rsid w:val="00AA3290"/>
    <w:rsid w:val="00AA3881"/>
    <w:rsid w:val="00AA3AA9"/>
    <w:rsid w:val="00AA42C6"/>
    <w:rsid w:val="00AA42ED"/>
    <w:rsid w:val="00AA47AA"/>
    <w:rsid w:val="00AA539D"/>
    <w:rsid w:val="00AA54C2"/>
    <w:rsid w:val="00AA5567"/>
    <w:rsid w:val="00AA5603"/>
    <w:rsid w:val="00AA5C9A"/>
    <w:rsid w:val="00AA5F10"/>
    <w:rsid w:val="00AA6089"/>
    <w:rsid w:val="00AA6183"/>
    <w:rsid w:val="00AA61E7"/>
    <w:rsid w:val="00AA64E6"/>
    <w:rsid w:val="00AA6A1D"/>
    <w:rsid w:val="00AA6C0B"/>
    <w:rsid w:val="00AA6D9B"/>
    <w:rsid w:val="00AA778B"/>
    <w:rsid w:val="00AA77CB"/>
    <w:rsid w:val="00AA7EE1"/>
    <w:rsid w:val="00AB0160"/>
    <w:rsid w:val="00AB044D"/>
    <w:rsid w:val="00AB04BF"/>
    <w:rsid w:val="00AB14B4"/>
    <w:rsid w:val="00AB19F1"/>
    <w:rsid w:val="00AB1A00"/>
    <w:rsid w:val="00AB1C1E"/>
    <w:rsid w:val="00AB2118"/>
    <w:rsid w:val="00AB2464"/>
    <w:rsid w:val="00AB2583"/>
    <w:rsid w:val="00AB2707"/>
    <w:rsid w:val="00AB2AAB"/>
    <w:rsid w:val="00AB2BD5"/>
    <w:rsid w:val="00AB2CA1"/>
    <w:rsid w:val="00AB3416"/>
    <w:rsid w:val="00AB38B7"/>
    <w:rsid w:val="00AB4746"/>
    <w:rsid w:val="00AB4B52"/>
    <w:rsid w:val="00AB4CED"/>
    <w:rsid w:val="00AB4DAD"/>
    <w:rsid w:val="00AB506B"/>
    <w:rsid w:val="00AB5553"/>
    <w:rsid w:val="00AB57B0"/>
    <w:rsid w:val="00AB5F7B"/>
    <w:rsid w:val="00AB60DD"/>
    <w:rsid w:val="00AB617B"/>
    <w:rsid w:val="00AB7736"/>
    <w:rsid w:val="00AB78CC"/>
    <w:rsid w:val="00AB7D76"/>
    <w:rsid w:val="00AC0572"/>
    <w:rsid w:val="00AC0A84"/>
    <w:rsid w:val="00AC0DD1"/>
    <w:rsid w:val="00AC1068"/>
    <w:rsid w:val="00AC17F7"/>
    <w:rsid w:val="00AC2D1A"/>
    <w:rsid w:val="00AC2D62"/>
    <w:rsid w:val="00AC33C8"/>
    <w:rsid w:val="00AC4B16"/>
    <w:rsid w:val="00AC4BE5"/>
    <w:rsid w:val="00AC4CF8"/>
    <w:rsid w:val="00AC520B"/>
    <w:rsid w:val="00AC54D2"/>
    <w:rsid w:val="00AC5790"/>
    <w:rsid w:val="00AC6374"/>
    <w:rsid w:val="00AC6446"/>
    <w:rsid w:val="00AC69B6"/>
    <w:rsid w:val="00AC79D6"/>
    <w:rsid w:val="00AC7F5C"/>
    <w:rsid w:val="00AD0011"/>
    <w:rsid w:val="00AD0535"/>
    <w:rsid w:val="00AD0772"/>
    <w:rsid w:val="00AD1295"/>
    <w:rsid w:val="00AD13D9"/>
    <w:rsid w:val="00AD144E"/>
    <w:rsid w:val="00AD1BC4"/>
    <w:rsid w:val="00AD201B"/>
    <w:rsid w:val="00AD238A"/>
    <w:rsid w:val="00AD238C"/>
    <w:rsid w:val="00AD28B9"/>
    <w:rsid w:val="00AD3BA5"/>
    <w:rsid w:val="00AD4619"/>
    <w:rsid w:val="00AD4693"/>
    <w:rsid w:val="00AD4E98"/>
    <w:rsid w:val="00AD4F6C"/>
    <w:rsid w:val="00AD51A1"/>
    <w:rsid w:val="00AD6D80"/>
    <w:rsid w:val="00AD70A5"/>
    <w:rsid w:val="00AD7395"/>
    <w:rsid w:val="00AD76E7"/>
    <w:rsid w:val="00AD77FA"/>
    <w:rsid w:val="00AD7E6B"/>
    <w:rsid w:val="00AE016E"/>
    <w:rsid w:val="00AE092D"/>
    <w:rsid w:val="00AE0CAA"/>
    <w:rsid w:val="00AE160A"/>
    <w:rsid w:val="00AE206D"/>
    <w:rsid w:val="00AE2B42"/>
    <w:rsid w:val="00AE34AC"/>
    <w:rsid w:val="00AE3678"/>
    <w:rsid w:val="00AE3771"/>
    <w:rsid w:val="00AE38D0"/>
    <w:rsid w:val="00AE3AED"/>
    <w:rsid w:val="00AE3F3F"/>
    <w:rsid w:val="00AE3FAF"/>
    <w:rsid w:val="00AE446B"/>
    <w:rsid w:val="00AE4BDC"/>
    <w:rsid w:val="00AE5677"/>
    <w:rsid w:val="00AE58DE"/>
    <w:rsid w:val="00AE5A94"/>
    <w:rsid w:val="00AE612B"/>
    <w:rsid w:val="00AE6948"/>
    <w:rsid w:val="00AE696E"/>
    <w:rsid w:val="00AE6994"/>
    <w:rsid w:val="00AE6EDB"/>
    <w:rsid w:val="00AE78E1"/>
    <w:rsid w:val="00AE79AD"/>
    <w:rsid w:val="00AE7B9B"/>
    <w:rsid w:val="00AE7E3A"/>
    <w:rsid w:val="00AF01C8"/>
    <w:rsid w:val="00AF037D"/>
    <w:rsid w:val="00AF059D"/>
    <w:rsid w:val="00AF0769"/>
    <w:rsid w:val="00AF0987"/>
    <w:rsid w:val="00AF1127"/>
    <w:rsid w:val="00AF2089"/>
    <w:rsid w:val="00AF28AB"/>
    <w:rsid w:val="00AF2D46"/>
    <w:rsid w:val="00AF3575"/>
    <w:rsid w:val="00AF4284"/>
    <w:rsid w:val="00AF4867"/>
    <w:rsid w:val="00AF4C14"/>
    <w:rsid w:val="00AF4F24"/>
    <w:rsid w:val="00AF504A"/>
    <w:rsid w:val="00AF52A8"/>
    <w:rsid w:val="00AF63B0"/>
    <w:rsid w:val="00AF686B"/>
    <w:rsid w:val="00AF6931"/>
    <w:rsid w:val="00AF6D65"/>
    <w:rsid w:val="00AF70EE"/>
    <w:rsid w:val="00AF72A8"/>
    <w:rsid w:val="00AF7BC3"/>
    <w:rsid w:val="00AF7E98"/>
    <w:rsid w:val="00AF7F9B"/>
    <w:rsid w:val="00B01761"/>
    <w:rsid w:val="00B01822"/>
    <w:rsid w:val="00B01A85"/>
    <w:rsid w:val="00B027DB"/>
    <w:rsid w:val="00B028C3"/>
    <w:rsid w:val="00B02ABC"/>
    <w:rsid w:val="00B02DB0"/>
    <w:rsid w:val="00B0301D"/>
    <w:rsid w:val="00B033F2"/>
    <w:rsid w:val="00B03876"/>
    <w:rsid w:val="00B039DB"/>
    <w:rsid w:val="00B03C1B"/>
    <w:rsid w:val="00B03CFA"/>
    <w:rsid w:val="00B03E7B"/>
    <w:rsid w:val="00B04718"/>
    <w:rsid w:val="00B04D44"/>
    <w:rsid w:val="00B04F68"/>
    <w:rsid w:val="00B05A31"/>
    <w:rsid w:val="00B05A39"/>
    <w:rsid w:val="00B05A85"/>
    <w:rsid w:val="00B05D77"/>
    <w:rsid w:val="00B0688D"/>
    <w:rsid w:val="00B07150"/>
    <w:rsid w:val="00B11126"/>
    <w:rsid w:val="00B1161D"/>
    <w:rsid w:val="00B11D56"/>
    <w:rsid w:val="00B11F4C"/>
    <w:rsid w:val="00B12005"/>
    <w:rsid w:val="00B1244B"/>
    <w:rsid w:val="00B1281D"/>
    <w:rsid w:val="00B129C7"/>
    <w:rsid w:val="00B13404"/>
    <w:rsid w:val="00B1366D"/>
    <w:rsid w:val="00B13AF7"/>
    <w:rsid w:val="00B13E3B"/>
    <w:rsid w:val="00B13F2E"/>
    <w:rsid w:val="00B1482B"/>
    <w:rsid w:val="00B149FD"/>
    <w:rsid w:val="00B14D2A"/>
    <w:rsid w:val="00B1594B"/>
    <w:rsid w:val="00B166BB"/>
    <w:rsid w:val="00B169B2"/>
    <w:rsid w:val="00B1780B"/>
    <w:rsid w:val="00B2061E"/>
    <w:rsid w:val="00B20B2D"/>
    <w:rsid w:val="00B20C82"/>
    <w:rsid w:val="00B20DCF"/>
    <w:rsid w:val="00B2131E"/>
    <w:rsid w:val="00B22043"/>
    <w:rsid w:val="00B222BD"/>
    <w:rsid w:val="00B224C3"/>
    <w:rsid w:val="00B22C6E"/>
    <w:rsid w:val="00B22E86"/>
    <w:rsid w:val="00B23780"/>
    <w:rsid w:val="00B238F2"/>
    <w:rsid w:val="00B2437D"/>
    <w:rsid w:val="00B2490C"/>
    <w:rsid w:val="00B25ADC"/>
    <w:rsid w:val="00B25D48"/>
    <w:rsid w:val="00B26889"/>
    <w:rsid w:val="00B26A43"/>
    <w:rsid w:val="00B26AFA"/>
    <w:rsid w:val="00B26CDF"/>
    <w:rsid w:val="00B30368"/>
    <w:rsid w:val="00B30680"/>
    <w:rsid w:val="00B30DC1"/>
    <w:rsid w:val="00B31400"/>
    <w:rsid w:val="00B3151A"/>
    <w:rsid w:val="00B31A0C"/>
    <w:rsid w:val="00B31CBB"/>
    <w:rsid w:val="00B33FF3"/>
    <w:rsid w:val="00B3403A"/>
    <w:rsid w:val="00B341E9"/>
    <w:rsid w:val="00B34D74"/>
    <w:rsid w:val="00B36203"/>
    <w:rsid w:val="00B367E9"/>
    <w:rsid w:val="00B3692F"/>
    <w:rsid w:val="00B3693A"/>
    <w:rsid w:val="00B3720A"/>
    <w:rsid w:val="00B379DD"/>
    <w:rsid w:val="00B37C1A"/>
    <w:rsid w:val="00B37EFE"/>
    <w:rsid w:val="00B400C7"/>
    <w:rsid w:val="00B405E3"/>
    <w:rsid w:val="00B4086F"/>
    <w:rsid w:val="00B409AB"/>
    <w:rsid w:val="00B40E4D"/>
    <w:rsid w:val="00B4125B"/>
    <w:rsid w:val="00B4190F"/>
    <w:rsid w:val="00B41927"/>
    <w:rsid w:val="00B419DB"/>
    <w:rsid w:val="00B41C72"/>
    <w:rsid w:val="00B421F2"/>
    <w:rsid w:val="00B425CA"/>
    <w:rsid w:val="00B42B41"/>
    <w:rsid w:val="00B42CBF"/>
    <w:rsid w:val="00B43758"/>
    <w:rsid w:val="00B44494"/>
    <w:rsid w:val="00B447A5"/>
    <w:rsid w:val="00B44A7E"/>
    <w:rsid w:val="00B45863"/>
    <w:rsid w:val="00B45D05"/>
    <w:rsid w:val="00B45DB9"/>
    <w:rsid w:val="00B46A05"/>
    <w:rsid w:val="00B46F26"/>
    <w:rsid w:val="00B478FA"/>
    <w:rsid w:val="00B47B6A"/>
    <w:rsid w:val="00B47D10"/>
    <w:rsid w:val="00B47F49"/>
    <w:rsid w:val="00B501A0"/>
    <w:rsid w:val="00B50514"/>
    <w:rsid w:val="00B50A1D"/>
    <w:rsid w:val="00B50E4A"/>
    <w:rsid w:val="00B5223A"/>
    <w:rsid w:val="00B52296"/>
    <w:rsid w:val="00B5252D"/>
    <w:rsid w:val="00B525A0"/>
    <w:rsid w:val="00B5283E"/>
    <w:rsid w:val="00B52D6C"/>
    <w:rsid w:val="00B53073"/>
    <w:rsid w:val="00B53802"/>
    <w:rsid w:val="00B54340"/>
    <w:rsid w:val="00B54A19"/>
    <w:rsid w:val="00B54AEC"/>
    <w:rsid w:val="00B5518D"/>
    <w:rsid w:val="00B55A17"/>
    <w:rsid w:val="00B56179"/>
    <w:rsid w:val="00B562AC"/>
    <w:rsid w:val="00B5670A"/>
    <w:rsid w:val="00B56E88"/>
    <w:rsid w:val="00B56EB1"/>
    <w:rsid w:val="00B575F6"/>
    <w:rsid w:val="00B579DF"/>
    <w:rsid w:val="00B579E1"/>
    <w:rsid w:val="00B60946"/>
    <w:rsid w:val="00B610C5"/>
    <w:rsid w:val="00B610CC"/>
    <w:rsid w:val="00B61BCC"/>
    <w:rsid w:val="00B6261A"/>
    <w:rsid w:val="00B62724"/>
    <w:rsid w:val="00B627DC"/>
    <w:rsid w:val="00B63858"/>
    <w:rsid w:val="00B638F5"/>
    <w:rsid w:val="00B63D0B"/>
    <w:rsid w:val="00B63DE8"/>
    <w:rsid w:val="00B64123"/>
    <w:rsid w:val="00B64276"/>
    <w:rsid w:val="00B6488E"/>
    <w:rsid w:val="00B65C2A"/>
    <w:rsid w:val="00B65F3E"/>
    <w:rsid w:val="00B66526"/>
    <w:rsid w:val="00B66A39"/>
    <w:rsid w:val="00B675FB"/>
    <w:rsid w:val="00B700B7"/>
    <w:rsid w:val="00B704A6"/>
    <w:rsid w:val="00B70704"/>
    <w:rsid w:val="00B709D7"/>
    <w:rsid w:val="00B7102E"/>
    <w:rsid w:val="00B71AA8"/>
    <w:rsid w:val="00B71C68"/>
    <w:rsid w:val="00B71E21"/>
    <w:rsid w:val="00B72114"/>
    <w:rsid w:val="00B7265C"/>
    <w:rsid w:val="00B73120"/>
    <w:rsid w:val="00B73186"/>
    <w:rsid w:val="00B7333B"/>
    <w:rsid w:val="00B73370"/>
    <w:rsid w:val="00B7338A"/>
    <w:rsid w:val="00B73540"/>
    <w:rsid w:val="00B73D86"/>
    <w:rsid w:val="00B75267"/>
    <w:rsid w:val="00B752F4"/>
    <w:rsid w:val="00B75858"/>
    <w:rsid w:val="00B7603C"/>
    <w:rsid w:val="00B76421"/>
    <w:rsid w:val="00B7657C"/>
    <w:rsid w:val="00B76B71"/>
    <w:rsid w:val="00B76E40"/>
    <w:rsid w:val="00B77762"/>
    <w:rsid w:val="00B77837"/>
    <w:rsid w:val="00B77CF8"/>
    <w:rsid w:val="00B77D44"/>
    <w:rsid w:val="00B8070C"/>
    <w:rsid w:val="00B80A41"/>
    <w:rsid w:val="00B80E47"/>
    <w:rsid w:val="00B81476"/>
    <w:rsid w:val="00B81D9B"/>
    <w:rsid w:val="00B82133"/>
    <w:rsid w:val="00B82E08"/>
    <w:rsid w:val="00B82E54"/>
    <w:rsid w:val="00B83073"/>
    <w:rsid w:val="00B839E4"/>
    <w:rsid w:val="00B83AEA"/>
    <w:rsid w:val="00B845EC"/>
    <w:rsid w:val="00B84C7F"/>
    <w:rsid w:val="00B84F8B"/>
    <w:rsid w:val="00B85C4F"/>
    <w:rsid w:val="00B85C86"/>
    <w:rsid w:val="00B85F3E"/>
    <w:rsid w:val="00B85F78"/>
    <w:rsid w:val="00B8663B"/>
    <w:rsid w:val="00B868F6"/>
    <w:rsid w:val="00B877A3"/>
    <w:rsid w:val="00B878C9"/>
    <w:rsid w:val="00B903A3"/>
    <w:rsid w:val="00B9060B"/>
    <w:rsid w:val="00B91262"/>
    <w:rsid w:val="00B913E9"/>
    <w:rsid w:val="00B9162E"/>
    <w:rsid w:val="00B91BC4"/>
    <w:rsid w:val="00B91C69"/>
    <w:rsid w:val="00B928DF"/>
    <w:rsid w:val="00B92BCE"/>
    <w:rsid w:val="00B92C23"/>
    <w:rsid w:val="00B9538C"/>
    <w:rsid w:val="00B953DE"/>
    <w:rsid w:val="00B9542C"/>
    <w:rsid w:val="00B95559"/>
    <w:rsid w:val="00B963E5"/>
    <w:rsid w:val="00B964A4"/>
    <w:rsid w:val="00B96712"/>
    <w:rsid w:val="00B96AA9"/>
    <w:rsid w:val="00B96F14"/>
    <w:rsid w:val="00B97B3A"/>
    <w:rsid w:val="00BA0140"/>
    <w:rsid w:val="00BA0272"/>
    <w:rsid w:val="00BA06E0"/>
    <w:rsid w:val="00BA0F05"/>
    <w:rsid w:val="00BA0F07"/>
    <w:rsid w:val="00BA11B2"/>
    <w:rsid w:val="00BA1540"/>
    <w:rsid w:val="00BA194B"/>
    <w:rsid w:val="00BA1CB0"/>
    <w:rsid w:val="00BA1FA5"/>
    <w:rsid w:val="00BA22A7"/>
    <w:rsid w:val="00BA23DF"/>
    <w:rsid w:val="00BA257E"/>
    <w:rsid w:val="00BA2C66"/>
    <w:rsid w:val="00BA32D3"/>
    <w:rsid w:val="00BA33FA"/>
    <w:rsid w:val="00BA3610"/>
    <w:rsid w:val="00BA3BB3"/>
    <w:rsid w:val="00BA3CDC"/>
    <w:rsid w:val="00BA3E9C"/>
    <w:rsid w:val="00BA4473"/>
    <w:rsid w:val="00BA488F"/>
    <w:rsid w:val="00BA4AA0"/>
    <w:rsid w:val="00BA4C57"/>
    <w:rsid w:val="00BA5987"/>
    <w:rsid w:val="00BA6047"/>
    <w:rsid w:val="00BA610C"/>
    <w:rsid w:val="00BA61EB"/>
    <w:rsid w:val="00BA7410"/>
    <w:rsid w:val="00BA76DF"/>
    <w:rsid w:val="00BA7A37"/>
    <w:rsid w:val="00BA7B8D"/>
    <w:rsid w:val="00BB01FE"/>
    <w:rsid w:val="00BB09D8"/>
    <w:rsid w:val="00BB0CA6"/>
    <w:rsid w:val="00BB0F68"/>
    <w:rsid w:val="00BB1307"/>
    <w:rsid w:val="00BB1804"/>
    <w:rsid w:val="00BB1895"/>
    <w:rsid w:val="00BB1D03"/>
    <w:rsid w:val="00BB2A89"/>
    <w:rsid w:val="00BB2D19"/>
    <w:rsid w:val="00BB2DF5"/>
    <w:rsid w:val="00BB3E69"/>
    <w:rsid w:val="00BB4388"/>
    <w:rsid w:val="00BB570B"/>
    <w:rsid w:val="00BB5B07"/>
    <w:rsid w:val="00BB5D68"/>
    <w:rsid w:val="00BB6080"/>
    <w:rsid w:val="00BB6345"/>
    <w:rsid w:val="00BB63F2"/>
    <w:rsid w:val="00BB69C9"/>
    <w:rsid w:val="00BB69D4"/>
    <w:rsid w:val="00BB6C2B"/>
    <w:rsid w:val="00BB72BC"/>
    <w:rsid w:val="00BB7374"/>
    <w:rsid w:val="00BB781C"/>
    <w:rsid w:val="00BB787D"/>
    <w:rsid w:val="00BC089F"/>
    <w:rsid w:val="00BC0F46"/>
    <w:rsid w:val="00BC1341"/>
    <w:rsid w:val="00BC1D40"/>
    <w:rsid w:val="00BC22E4"/>
    <w:rsid w:val="00BC24FD"/>
    <w:rsid w:val="00BC2782"/>
    <w:rsid w:val="00BC2DBF"/>
    <w:rsid w:val="00BC35B9"/>
    <w:rsid w:val="00BC3A41"/>
    <w:rsid w:val="00BC3B6C"/>
    <w:rsid w:val="00BC3D83"/>
    <w:rsid w:val="00BC4130"/>
    <w:rsid w:val="00BC4712"/>
    <w:rsid w:val="00BC4D2E"/>
    <w:rsid w:val="00BC5C4E"/>
    <w:rsid w:val="00BC5CA5"/>
    <w:rsid w:val="00BC5FE9"/>
    <w:rsid w:val="00BC6214"/>
    <w:rsid w:val="00BC6AB7"/>
    <w:rsid w:val="00BC7552"/>
    <w:rsid w:val="00BC76A4"/>
    <w:rsid w:val="00BC7B15"/>
    <w:rsid w:val="00BC7E34"/>
    <w:rsid w:val="00BD0279"/>
    <w:rsid w:val="00BD095B"/>
    <w:rsid w:val="00BD13EF"/>
    <w:rsid w:val="00BD15D2"/>
    <w:rsid w:val="00BD1C78"/>
    <w:rsid w:val="00BD2FC3"/>
    <w:rsid w:val="00BD3066"/>
    <w:rsid w:val="00BD3480"/>
    <w:rsid w:val="00BD4067"/>
    <w:rsid w:val="00BD40C7"/>
    <w:rsid w:val="00BD5F4B"/>
    <w:rsid w:val="00BD6327"/>
    <w:rsid w:val="00BD66DE"/>
    <w:rsid w:val="00BD7EC6"/>
    <w:rsid w:val="00BE0893"/>
    <w:rsid w:val="00BE14E3"/>
    <w:rsid w:val="00BE1583"/>
    <w:rsid w:val="00BE1E9B"/>
    <w:rsid w:val="00BE26E7"/>
    <w:rsid w:val="00BE34E5"/>
    <w:rsid w:val="00BE377B"/>
    <w:rsid w:val="00BE3C50"/>
    <w:rsid w:val="00BE4BA6"/>
    <w:rsid w:val="00BE691A"/>
    <w:rsid w:val="00BE6AAD"/>
    <w:rsid w:val="00BE6ED7"/>
    <w:rsid w:val="00BE7574"/>
    <w:rsid w:val="00BE7E6F"/>
    <w:rsid w:val="00BE7F53"/>
    <w:rsid w:val="00BF03D8"/>
    <w:rsid w:val="00BF0D74"/>
    <w:rsid w:val="00BF1576"/>
    <w:rsid w:val="00BF16DE"/>
    <w:rsid w:val="00BF16EC"/>
    <w:rsid w:val="00BF2899"/>
    <w:rsid w:val="00BF2A67"/>
    <w:rsid w:val="00BF3141"/>
    <w:rsid w:val="00BF3164"/>
    <w:rsid w:val="00BF3421"/>
    <w:rsid w:val="00BF397F"/>
    <w:rsid w:val="00BF3B84"/>
    <w:rsid w:val="00BF3B90"/>
    <w:rsid w:val="00BF3D73"/>
    <w:rsid w:val="00BF43F4"/>
    <w:rsid w:val="00BF4AEF"/>
    <w:rsid w:val="00BF4DD7"/>
    <w:rsid w:val="00BF4EB9"/>
    <w:rsid w:val="00BF5A3D"/>
    <w:rsid w:val="00BF66E2"/>
    <w:rsid w:val="00BF6ADC"/>
    <w:rsid w:val="00BF6C1B"/>
    <w:rsid w:val="00BF70B0"/>
    <w:rsid w:val="00BF726E"/>
    <w:rsid w:val="00BF7316"/>
    <w:rsid w:val="00BF746B"/>
    <w:rsid w:val="00BF7B10"/>
    <w:rsid w:val="00BF7EAA"/>
    <w:rsid w:val="00BF7F20"/>
    <w:rsid w:val="00C0010A"/>
    <w:rsid w:val="00C014D6"/>
    <w:rsid w:val="00C02ACB"/>
    <w:rsid w:val="00C02F84"/>
    <w:rsid w:val="00C03229"/>
    <w:rsid w:val="00C03367"/>
    <w:rsid w:val="00C0362B"/>
    <w:rsid w:val="00C03C4C"/>
    <w:rsid w:val="00C03E06"/>
    <w:rsid w:val="00C04271"/>
    <w:rsid w:val="00C05284"/>
    <w:rsid w:val="00C05288"/>
    <w:rsid w:val="00C053E6"/>
    <w:rsid w:val="00C05851"/>
    <w:rsid w:val="00C0648F"/>
    <w:rsid w:val="00C065D3"/>
    <w:rsid w:val="00C079EF"/>
    <w:rsid w:val="00C10065"/>
    <w:rsid w:val="00C1072E"/>
    <w:rsid w:val="00C107CE"/>
    <w:rsid w:val="00C1105E"/>
    <w:rsid w:val="00C11443"/>
    <w:rsid w:val="00C1180E"/>
    <w:rsid w:val="00C11BE6"/>
    <w:rsid w:val="00C12171"/>
    <w:rsid w:val="00C124B0"/>
    <w:rsid w:val="00C124B7"/>
    <w:rsid w:val="00C1321E"/>
    <w:rsid w:val="00C13DA8"/>
    <w:rsid w:val="00C14113"/>
    <w:rsid w:val="00C145DE"/>
    <w:rsid w:val="00C14D85"/>
    <w:rsid w:val="00C15DA4"/>
    <w:rsid w:val="00C16191"/>
    <w:rsid w:val="00C163B6"/>
    <w:rsid w:val="00C167D9"/>
    <w:rsid w:val="00C16CEC"/>
    <w:rsid w:val="00C16F46"/>
    <w:rsid w:val="00C17440"/>
    <w:rsid w:val="00C17C24"/>
    <w:rsid w:val="00C20200"/>
    <w:rsid w:val="00C211D6"/>
    <w:rsid w:val="00C21474"/>
    <w:rsid w:val="00C219E7"/>
    <w:rsid w:val="00C22026"/>
    <w:rsid w:val="00C22298"/>
    <w:rsid w:val="00C225A4"/>
    <w:rsid w:val="00C22964"/>
    <w:rsid w:val="00C22B0C"/>
    <w:rsid w:val="00C232BB"/>
    <w:rsid w:val="00C23308"/>
    <w:rsid w:val="00C2368D"/>
    <w:rsid w:val="00C236AB"/>
    <w:rsid w:val="00C23742"/>
    <w:rsid w:val="00C2380E"/>
    <w:rsid w:val="00C23E32"/>
    <w:rsid w:val="00C243E7"/>
    <w:rsid w:val="00C24AB3"/>
    <w:rsid w:val="00C252B2"/>
    <w:rsid w:val="00C25587"/>
    <w:rsid w:val="00C25970"/>
    <w:rsid w:val="00C2755E"/>
    <w:rsid w:val="00C276FC"/>
    <w:rsid w:val="00C27B05"/>
    <w:rsid w:val="00C30440"/>
    <w:rsid w:val="00C30AF8"/>
    <w:rsid w:val="00C3168D"/>
    <w:rsid w:val="00C317C9"/>
    <w:rsid w:val="00C31CE2"/>
    <w:rsid w:val="00C31FBA"/>
    <w:rsid w:val="00C32264"/>
    <w:rsid w:val="00C328EA"/>
    <w:rsid w:val="00C32C0B"/>
    <w:rsid w:val="00C32C7F"/>
    <w:rsid w:val="00C33376"/>
    <w:rsid w:val="00C33F81"/>
    <w:rsid w:val="00C3412E"/>
    <w:rsid w:val="00C343AE"/>
    <w:rsid w:val="00C34445"/>
    <w:rsid w:val="00C347A7"/>
    <w:rsid w:val="00C34E44"/>
    <w:rsid w:val="00C35368"/>
    <w:rsid w:val="00C36483"/>
    <w:rsid w:val="00C36841"/>
    <w:rsid w:val="00C369C7"/>
    <w:rsid w:val="00C36C7D"/>
    <w:rsid w:val="00C36C84"/>
    <w:rsid w:val="00C37259"/>
    <w:rsid w:val="00C3739D"/>
    <w:rsid w:val="00C373AB"/>
    <w:rsid w:val="00C377DB"/>
    <w:rsid w:val="00C4062C"/>
    <w:rsid w:val="00C408B4"/>
    <w:rsid w:val="00C4116F"/>
    <w:rsid w:val="00C41436"/>
    <w:rsid w:val="00C4157B"/>
    <w:rsid w:val="00C415F3"/>
    <w:rsid w:val="00C41691"/>
    <w:rsid w:val="00C41983"/>
    <w:rsid w:val="00C41E44"/>
    <w:rsid w:val="00C421F8"/>
    <w:rsid w:val="00C422F5"/>
    <w:rsid w:val="00C42AC6"/>
    <w:rsid w:val="00C4330F"/>
    <w:rsid w:val="00C43529"/>
    <w:rsid w:val="00C4380B"/>
    <w:rsid w:val="00C4394E"/>
    <w:rsid w:val="00C44A0E"/>
    <w:rsid w:val="00C4571F"/>
    <w:rsid w:val="00C45EEC"/>
    <w:rsid w:val="00C46B08"/>
    <w:rsid w:val="00C47436"/>
    <w:rsid w:val="00C47A2B"/>
    <w:rsid w:val="00C47A49"/>
    <w:rsid w:val="00C47B2E"/>
    <w:rsid w:val="00C50382"/>
    <w:rsid w:val="00C504D8"/>
    <w:rsid w:val="00C50D04"/>
    <w:rsid w:val="00C512A4"/>
    <w:rsid w:val="00C51B46"/>
    <w:rsid w:val="00C51D3A"/>
    <w:rsid w:val="00C51E82"/>
    <w:rsid w:val="00C52C40"/>
    <w:rsid w:val="00C52CF4"/>
    <w:rsid w:val="00C52F8C"/>
    <w:rsid w:val="00C536ED"/>
    <w:rsid w:val="00C53F69"/>
    <w:rsid w:val="00C540F5"/>
    <w:rsid w:val="00C5425A"/>
    <w:rsid w:val="00C54977"/>
    <w:rsid w:val="00C54E06"/>
    <w:rsid w:val="00C54FEB"/>
    <w:rsid w:val="00C558C7"/>
    <w:rsid w:val="00C55976"/>
    <w:rsid w:val="00C559BD"/>
    <w:rsid w:val="00C55B36"/>
    <w:rsid w:val="00C55B42"/>
    <w:rsid w:val="00C56032"/>
    <w:rsid w:val="00C56878"/>
    <w:rsid w:val="00C56A47"/>
    <w:rsid w:val="00C56B37"/>
    <w:rsid w:val="00C56FCB"/>
    <w:rsid w:val="00C608AA"/>
    <w:rsid w:val="00C60C6F"/>
    <w:rsid w:val="00C6100D"/>
    <w:rsid w:val="00C619B1"/>
    <w:rsid w:val="00C61DEE"/>
    <w:rsid w:val="00C62839"/>
    <w:rsid w:val="00C63886"/>
    <w:rsid w:val="00C63C82"/>
    <w:rsid w:val="00C63E07"/>
    <w:rsid w:val="00C64351"/>
    <w:rsid w:val="00C64909"/>
    <w:rsid w:val="00C64A3B"/>
    <w:rsid w:val="00C64EDA"/>
    <w:rsid w:val="00C652D5"/>
    <w:rsid w:val="00C65816"/>
    <w:rsid w:val="00C669CA"/>
    <w:rsid w:val="00C66B47"/>
    <w:rsid w:val="00C675C1"/>
    <w:rsid w:val="00C67745"/>
    <w:rsid w:val="00C70C34"/>
    <w:rsid w:val="00C70EA7"/>
    <w:rsid w:val="00C71542"/>
    <w:rsid w:val="00C71A65"/>
    <w:rsid w:val="00C72640"/>
    <w:rsid w:val="00C72A94"/>
    <w:rsid w:val="00C72AC8"/>
    <w:rsid w:val="00C72D3E"/>
    <w:rsid w:val="00C72FB0"/>
    <w:rsid w:val="00C730CA"/>
    <w:rsid w:val="00C74481"/>
    <w:rsid w:val="00C74B6E"/>
    <w:rsid w:val="00C74D07"/>
    <w:rsid w:val="00C74DD6"/>
    <w:rsid w:val="00C74FEA"/>
    <w:rsid w:val="00C757CD"/>
    <w:rsid w:val="00C7585B"/>
    <w:rsid w:val="00C75F52"/>
    <w:rsid w:val="00C7644C"/>
    <w:rsid w:val="00C764D4"/>
    <w:rsid w:val="00C766A6"/>
    <w:rsid w:val="00C77DC8"/>
    <w:rsid w:val="00C80063"/>
    <w:rsid w:val="00C800A7"/>
    <w:rsid w:val="00C8012C"/>
    <w:rsid w:val="00C804FF"/>
    <w:rsid w:val="00C80551"/>
    <w:rsid w:val="00C80A78"/>
    <w:rsid w:val="00C80B4E"/>
    <w:rsid w:val="00C80B8C"/>
    <w:rsid w:val="00C80D13"/>
    <w:rsid w:val="00C81924"/>
    <w:rsid w:val="00C82484"/>
    <w:rsid w:val="00C8321E"/>
    <w:rsid w:val="00C83299"/>
    <w:rsid w:val="00C845BA"/>
    <w:rsid w:val="00C84D16"/>
    <w:rsid w:val="00C84E27"/>
    <w:rsid w:val="00C86663"/>
    <w:rsid w:val="00C8674C"/>
    <w:rsid w:val="00C86A19"/>
    <w:rsid w:val="00C86F15"/>
    <w:rsid w:val="00C8715D"/>
    <w:rsid w:val="00C87ADE"/>
    <w:rsid w:val="00C87D05"/>
    <w:rsid w:val="00C87DA0"/>
    <w:rsid w:val="00C902AC"/>
    <w:rsid w:val="00C90747"/>
    <w:rsid w:val="00C90994"/>
    <w:rsid w:val="00C90ACC"/>
    <w:rsid w:val="00C9147C"/>
    <w:rsid w:val="00C928CB"/>
    <w:rsid w:val="00C92B4A"/>
    <w:rsid w:val="00C93015"/>
    <w:rsid w:val="00C93775"/>
    <w:rsid w:val="00C93AC0"/>
    <w:rsid w:val="00C9473B"/>
    <w:rsid w:val="00C950AA"/>
    <w:rsid w:val="00C95471"/>
    <w:rsid w:val="00C9587D"/>
    <w:rsid w:val="00C9591B"/>
    <w:rsid w:val="00C95A79"/>
    <w:rsid w:val="00C95A91"/>
    <w:rsid w:val="00C95B25"/>
    <w:rsid w:val="00C96060"/>
    <w:rsid w:val="00C963CA"/>
    <w:rsid w:val="00C97C58"/>
    <w:rsid w:val="00C97E51"/>
    <w:rsid w:val="00CA083F"/>
    <w:rsid w:val="00CA17EF"/>
    <w:rsid w:val="00CA183F"/>
    <w:rsid w:val="00CA187C"/>
    <w:rsid w:val="00CA19D7"/>
    <w:rsid w:val="00CA1C32"/>
    <w:rsid w:val="00CA1C78"/>
    <w:rsid w:val="00CA200D"/>
    <w:rsid w:val="00CA2395"/>
    <w:rsid w:val="00CA26A6"/>
    <w:rsid w:val="00CA2B2F"/>
    <w:rsid w:val="00CA2F4B"/>
    <w:rsid w:val="00CA365F"/>
    <w:rsid w:val="00CA367A"/>
    <w:rsid w:val="00CA39B5"/>
    <w:rsid w:val="00CA3FCC"/>
    <w:rsid w:val="00CA4587"/>
    <w:rsid w:val="00CA467F"/>
    <w:rsid w:val="00CA497E"/>
    <w:rsid w:val="00CA4B32"/>
    <w:rsid w:val="00CA520A"/>
    <w:rsid w:val="00CA569B"/>
    <w:rsid w:val="00CA5AE7"/>
    <w:rsid w:val="00CA5B23"/>
    <w:rsid w:val="00CA5C2B"/>
    <w:rsid w:val="00CA6698"/>
    <w:rsid w:val="00CA66BB"/>
    <w:rsid w:val="00CA6A14"/>
    <w:rsid w:val="00CA7524"/>
    <w:rsid w:val="00CA7E7A"/>
    <w:rsid w:val="00CB0161"/>
    <w:rsid w:val="00CB03DA"/>
    <w:rsid w:val="00CB05EA"/>
    <w:rsid w:val="00CB1C4F"/>
    <w:rsid w:val="00CB2044"/>
    <w:rsid w:val="00CB2337"/>
    <w:rsid w:val="00CB24E7"/>
    <w:rsid w:val="00CB2F23"/>
    <w:rsid w:val="00CB2F3E"/>
    <w:rsid w:val="00CB3631"/>
    <w:rsid w:val="00CB3633"/>
    <w:rsid w:val="00CB38AA"/>
    <w:rsid w:val="00CB41AD"/>
    <w:rsid w:val="00CB445E"/>
    <w:rsid w:val="00CB4498"/>
    <w:rsid w:val="00CB48A8"/>
    <w:rsid w:val="00CB502B"/>
    <w:rsid w:val="00CB511F"/>
    <w:rsid w:val="00CB59F9"/>
    <w:rsid w:val="00CB5E61"/>
    <w:rsid w:val="00CB6120"/>
    <w:rsid w:val="00CB67F1"/>
    <w:rsid w:val="00CB6983"/>
    <w:rsid w:val="00CB6A49"/>
    <w:rsid w:val="00CB796C"/>
    <w:rsid w:val="00CB7F5D"/>
    <w:rsid w:val="00CC0028"/>
    <w:rsid w:val="00CC0C59"/>
    <w:rsid w:val="00CC104C"/>
    <w:rsid w:val="00CC19D8"/>
    <w:rsid w:val="00CC2039"/>
    <w:rsid w:val="00CC2AC6"/>
    <w:rsid w:val="00CC2E48"/>
    <w:rsid w:val="00CC316A"/>
    <w:rsid w:val="00CC3675"/>
    <w:rsid w:val="00CC3A14"/>
    <w:rsid w:val="00CC3A1D"/>
    <w:rsid w:val="00CC3AB6"/>
    <w:rsid w:val="00CC401E"/>
    <w:rsid w:val="00CC4998"/>
    <w:rsid w:val="00CC4CE2"/>
    <w:rsid w:val="00CC4D5E"/>
    <w:rsid w:val="00CC5376"/>
    <w:rsid w:val="00CC5DFC"/>
    <w:rsid w:val="00CC5FC9"/>
    <w:rsid w:val="00CC6B64"/>
    <w:rsid w:val="00CC6F4B"/>
    <w:rsid w:val="00CC7F82"/>
    <w:rsid w:val="00CD09BF"/>
    <w:rsid w:val="00CD0DC1"/>
    <w:rsid w:val="00CD0ECC"/>
    <w:rsid w:val="00CD0F38"/>
    <w:rsid w:val="00CD10F0"/>
    <w:rsid w:val="00CD126E"/>
    <w:rsid w:val="00CD15C7"/>
    <w:rsid w:val="00CD1CDD"/>
    <w:rsid w:val="00CD1CEC"/>
    <w:rsid w:val="00CD1F37"/>
    <w:rsid w:val="00CD1F8B"/>
    <w:rsid w:val="00CD24CE"/>
    <w:rsid w:val="00CD29D6"/>
    <w:rsid w:val="00CD2DFE"/>
    <w:rsid w:val="00CD3356"/>
    <w:rsid w:val="00CD3380"/>
    <w:rsid w:val="00CD38EB"/>
    <w:rsid w:val="00CD3F22"/>
    <w:rsid w:val="00CD4725"/>
    <w:rsid w:val="00CD4F0D"/>
    <w:rsid w:val="00CD6377"/>
    <w:rsid w:val="00CD6B9B"/>
    <w:rsid w:val="00CD6CF3"/>
    <w:rsid w:val="00CD79A5"/>
    <w:rsid w:val="00CE0714"/>
    <w:rsid w:val="00CE0D25"/>
    <w:rsid w:val="00CE0DBF"/>
    <w:rsid w:val="00CE0FFD"/>
    <w:rsid w:val="00CE1526"/>
    <w:rsid w:val="00CE1970"/>
    <w:rsid w:val="00CE1C0B"/>
    <w:rsid w:val="00CE25E9"/>
    <w:rsid w:val="00CE299E"/>
    <w:rsid w:val="00CE2E93"/>
    <w:rsid w:val="00CE3108"/>
    <w:rsid w:val="00CE3288"/>
    <w:rsid w:val="00CE37EC"/>
    <w:rsid w:val="00CE4D23"/>
    <w:rsid w:val="00CE4E5E"/>
    <w:rsid w:val="00CE5258"/>
    <w:rsid w:val="00CE5CFB"/>
    <w:rsid w:val="00CE5E8E"/>
    <w:rsid w:val="00CE65F6"/>
    <w:rsid w:val="00CE6A7C"/>
    <w:rsid w:val="00CE7A0A"/>
    <w:rsid w:val="00CE7C7E"/>
    <w:rsid w:val="00CF07B3"/>
    <w:rsid w:val="00CF0A5E"/>
    <w:rsid w:val="00CF0C24"/>
    <w:rsid w:val="00CF11CA"/>
    <w:rsid w:val="00CF16F1"/>
    <w:rsid w:val="00CF1740"/>
    <w:rsid w:val="00CF20A4"/>
    <w:rsid w:val="00CF2549"/>
    <w:rsid w:val="00CF2D8F"/>
    <w:rsid w:val="00CF31B8"/>
    <w:rsid w:val="00CF3988"/>
    <w:rsid w:val="00CF3B65"/>
    <w:rsid w:val="00CF419F"/>
    <w:rsid w:val="00CF491D"/>
    <w:rsid w:val="00CF4A0A"/>
    <w:rsid w:val="00CF4C9D"/>
    <w:rsid w:val="00CF4D50"/>
    <w:rsid w:val="00CF5238"/>
    <w:rsid w:val="00CF5502"/>
    <w:rsid w:val="00CF58A9"/>
    <w:rsid w:val="00CF5BD5"/>
    <w:rsid w:val="00CF607E"/>
    <w:rsid w:val="00CF6458"/>
    <w:rsid w:val="00CF6F07"/>
    <w:rsid w:val="00CF7493"/>
    <w:rsid w:val="00D00261"/>
    <w:rsid w:val="00D00E42"/>
    <w:rsid w:val="00D013D4"/>
    <w:rsid w:val="00D0165F"/>
    <w:rsid w:val="00D02294"/>
    <w:rsid w:val="00D02881"/>
    <w:rsid w:val="00D029EA"/>
    <w:rsid w:val="00D02FF9"/>
    <w:rsid w:val="00D038EC"/>
    <w:rsid w:val="00D044EB"/>
    <w:rsid w:val="00D04E62"/>
    <w:rsid w:val="00D04EB6"/>
    <w:rsid w:val="00D05105"/>
    <w:rsid w:val="00D052A2"/>
    <w:rsid w:val="00D05CE8"/>
    <w:rsid w:val="00D062A8"/>
    <w:rsid w:val="00D06676"/>
    <w:rsid w:val="00D06899"/>
    <w:rsid w:val="00D06C30"/>
    <w:rsid w:val="00D06DB8"/>
    <w:rsid w:val="00D06ECC"/>
    <w:rsid w:val="00D077B5"/>
    <w:rsid w:val="00D07ECC"/>
    <w:rsid w:val="00D07FF6"/>
    <w:rsid w:val="00D101A8"/>
    <w:rsid w:val="00D10A40"/>
    <w:rsid w:val="00D113FC"/>
    <w:rsid w:val="00D1187D"/>
    <w:rsid w:val="00D118F8"/>
    <w:rsid w:val="00D11FBA"/>
    <w:rsid w:val="00D122AB"/>
    <w:rsid w:val="00D124FF"/>
    <w:rsid w:val="00D12D32"/>
    <w:rsid w:val="00D12D57"/>
    <w:rsid w:val="00D13146"/>
    <w:rsid w:val="00D155DF"/>
    <w:rsid w:val="00D1757B"/>
    <w:rsid w:val="00D1774B"/>
    <w:rsid w:val="00D17811"/>
    <w:rsid w:val="00D17B21"/>
    <w:rsid w:val="00D2003A"/>
    <w:rsid w:val="00D203A1"/>
    <w:rsid w:val="00D20A21"/>
    <w:rsid w:val="00D20F2C"/>
    <w:rsid w:val="00D222F2"/>
    <w:rsid w:val="00D224F3"/>
    <w:rsid w:val="00D229FC"/>
    <w:rsid w:val="00D22A56"/>
    <w:rsid w:val="00D22E4E"/>
    <w:rsid w:val="00D231B5"/>
    <w:rsid w:val="00D2341D"/>
    <w:rsid w:val="00D23490"/>
    <w:rsid w:val="00D236D0"/>
    <w:rsid w:val="00D23D7D"/>
    <w:rsid w:val="00D2407E"/>
    <w:rsid w:val="00D24678"/>
    <w:rsid w:val="00D24A8E"/>
    <w:rsid w:val="00D24B0C"/>
    <w:rsid w:val="00D251D8"/>
    <w:rsid w:val="00D256F0"/>
    <w:rsid w:val="00D25C73"/>
    <w:rsid w:val="00D25DFD"/>
    <w:rsid w:val="00D26148"/>
    <w:rsid w:val="00D26507"/>
    <w:rsid w:val="00D26821"/>
    <w:rsid w:val="00D26A65"/>
    <w:rsid w:val="00D3021F"/>
    <w:rsid w:val="00D308F5"/>
    <w:rsid w:val="00D312AD"/>
    <w:rsid w:val="00D31C6A"/>
    <w:rsid w:val="00D322B7"/>
    <w:rsid w:val="00D32810"/>
    <w:rsid w:val="00D32AD8"/>
    <w:rsid w:val="00D33374"/>
    <w:rsid w:val="00D348A7"/>
    <w:rsid w:val="00D348F1"/>
    <w:rsid w:val="00D34CC6"/>
    <w:rsid w:val="00D35230"/>
    <w:rsid w:val="00D3546A"/>
    <w:rsid w:val="00D356C7"/>
    <w:rsid w:val="00D35B5B"/>
    <w:rsid w:val="00D362F3"/>
    <w:rsid w:val="00D367DC"/>
    <w:rsid w:val="00D36F33"/>
    <w:rsid w:val="00D36F4D"/>
    <w:rsid w:val="00D37025"/>
    <w:rsid w:val="00D37338"/>
    <w:rsid w:val="00D375F2"/>
    <w:rsid w:val="00D37641"/>
    <w:rsid w:val="00D40194"/>
    <w:rsid w:val="00D403B9"/>
    <w:rsid w:val="00D405BB"/>
    <w:rsid w:val="00D40650"/>
    <w:rsid w:val="00D407ED"/>
    <w:rsid w:val="00D408D4"/>
    <w:rsid w:val="00D40992"/>
    <w:rsid w:val="00D40E9A"/>
    <w:rsid w:val="00D41113"/>
    <w:rsid w:val="00D420DB"/>
    <w:rsid w:val="00D4246A"/>
    <w:rsid w:val="00D431C2"/>
    <w:rsid w:val="00D44057"/>
    <w:rsid w:val="00D44CF4"/>
    <w:rsid w:val="00D45450"/>
    <w:rsid w:val="00D4580E"/>
    <w:rsid w:val="00D45C55"/>
    <w:rsid w:val="00D46AB6"/>
    <w:rsid w:val="00D4722C"/>
    <w:rsid w:val="00D473B3"/>
    <w:rsid w:val="00D47DD3"/>
    <w:rsid w:val="00D50193"/>
    <w:rsid w:val="00D50862"/>
    <w:rsid w:val="00D50978"/>
    <w:rsid w:val="00D51631"/>
    <w:rsid w:val="00D51A45"/>
    <w:rsid w:val="00D51AC8"/>
    <w:rsid w:val="00D51DE0"/>
    <w:rsid w:val="00D52200"/>
    <w:rsid w:val="00D5223D"/>
    <w:rsid w:val="00D522A2"/>
    <w:rsid w:val="00D522D1"/>
    <w:rsid w:val="00D522FD"/>
    <w:rsid w:val="00D525B3"/>
    <w:rsid w:val="00D52E16"/>
    <w:rsid w:val="00D533F2"/>
    <w:rsid w:val="00D53400"/>
    <w:rsid w:val="00D53F7F"/>
    <w:rsid w:val="00D5454A"/>
    <w:rsid w:val="00D550C0"/>
    <w:rsid w:val="00D5525C"/>
    <w:rsid w:val="00D5628D"/>
    <w:rsid w:val="00D56B90"/>
    <w:rsid w:val="00D6007E"/>
    <w:rsid w:val="00D6018C"/>
    <w:rsid w:val="00D6026E"/>
    <w:rsid w:val="00D6071D"/>
    <w:rsid w:val="00D60AFF"/>
    <w:rsid w:val="00D60C5A"/>
    <w:rsid w:val="00D60C6A"/>
    <w:rsid w:val="00D60D98"/>
    <w:rsid w:val="00D60DFD"/>
    <w:rsid w:val="00D613A3"/>
    <w:rsid w:val="00D615D0"/>
    <w:rsid w:val="00D6183D"/>
    <w:rsid w:val="00D61A4B"/>
    <w:rsid w:val="00D61F74"/>
    <w:rsid w:val="00D61F88"/>
    <w:rsid w:val="00D62093"/>
    <w:rsid w:val="00D62444"/>
    <w:rsid w:val="00D62723"/>
    <w:rsid w:val="00D62D3E"/>
    <w:rsid w:val="00D630AF"/>
    <w:rsid w:val="00D63386"/>
    <w:rsid w:val="00D637B8"/>
    <w:rsid w:val="00D640AB"/>
    <w:rsid w:val="00D64729"/>
    <w:rsid w:val="00D64C03"/>
    <w:rsid w:val="00D64F08"/>
    <w:rsid w:val="00D65B42"/>
    <w:rsid w:val="00D6624A"/>
    <w:rsid w:val="00D66266"/>
    <w:rsid w:val="00D665A9"/>
    <w:rsid w:val="00D66EA2"/>
    <w:rsid w:val="00D67369"/>
    <w:rsid w:val="00D674FD"/>
    <w:rsid w:val="00D6781C"/>
    <w:rsid w:val="00D67931"/>
    <w:rsid w:val="00D67AF5"/>
    <w:rsid w:val="00D70226"/>
    <w:rsid w:val="00D70786"/>
    <w:rsid w:val="00D707D4"/>
    <w:rsid w:val="00D7091D"/>
    <w:rsid w:val="00D70F35"/>
    <w:rsid w:val="00D7173F"/>
    <w:rsid w:val="00D71889"/>
    <w:rsid w:val="00D71B05"/>
    <w:rsid w:val="00D71EE0"/>
    <w:rsid w:val="00D72C8A"/>
    <w:rsid w:val="00D735C7"/>
    <w:rsid w:val="00D73C3C"/>
    <w:rsid w:val="00D74DFB"/>
    <w:rsid w:val="00D75547"/>
    <w:rsid w:val="00D75832"/>
    <w:rsid w:val="00D76B16"/>
    <w:rsid w:val="00D77146"/>
    <w:rsid w:val="00D77904"/>
    <w:rsid w:val="00D77E10"/>
    <w:rsid w:val="00D80443"/>
    <w:rsid w:val="00D80575"/>
    <w:rsid w:val="00D80DB9"/>
    <w:rsid w:val="00D8141E"/>
    <w:rsid w:val="00D81AAB"/>
    <w:rsid w:val="00D82B3C"/>
    <w:rsid w:val="00D82E98"/>
    <w:rsid w:val="00D830E8"/>
    <w:rsid w:val="00D83B6F"/>
    <w:rsid w:val="00D83D49"/>
    <w:rsid w:val="00D840BA"/>
    <w:rsid w:val="00D8471C"/>
    <w:rsid w:val="00D859CA"/>
    <w:rsid w:val="00D85B02"/>
    <w:rsid w:val="00D86223"/>
    <w:rsid w:val="00D86460"/>
    <w:rsid w:val="00D86D15"/>
    <w:rsid w:val="00D87114"/>
    <w:rsid w:val="00D877EF"/>
    <w:rsid w:val="00D87B1B"/>
    <w:rsid w:val="00D90071"/>
    <w:rsid w:val="00D901E6"/>
    <w:rsid w:val="00D9042B"/>
    <w:rsid w:val="00D90537"/>
    <w:rsid w:val="00D912C4"/>
    <w:rsid w:val="00D91978"/>
    <w:rsid w:val="00D91C28"/>
    <w:rsid w:val="00D91C60"/>
    <w:rsid w:val="00D91DE1"/>
    <w:rsid w:val="00D91E81"/>
    <w:rsid w:val="00D925E7"/>
    <w:rsid w:val="00D927B8"/>
    <w:rsid w:val="00D928CB"/>
    <w:rsid w:val="00D934B9"/>
    <w:rsid w:val="00D93D6C"/>
    <w:rsid w:val="00D94EF7"/>
    <w:rsid w:val="00D9517D"/>
    <w:rsid w:val="00D95A39"/>
    <w:rsid w:val="00D95A46"/>
    <w:rsid w:val="00D95DBB"/>
    <w:rsid w:val="00D96ECF"/>
    <w:rsid w:val="00D97717"/>
    <w:rsid w:val="00DA0077"/>
    <w:rsid w:val="00DA00E4"/>
    <w:rsid w:val="00DA038C"/>
    <w:rsid w:val="00DA05CC"/>
    <w:rsid w:val="00DA0680"/>
    <w:rsid w:val="00DA07B3"/>
    <w:rsid w:val="00DA0A81"/>
    <w:rsid w:val="00DA1E29"/>
    <w:rsid w:val="00DA1E69"/>
    <w:rsid w:val="00DA209F"/>
    <w:rsid w:val="00DA25F3"/>
    <w:rsid w:val="00DA29A2"/>
    <w:rsid w:val="00DA304E"/>
    <w:rsid w:val="00DA3D27"/>
    <w:rsid w:val="00DA44FD"/>
    <w:rsid w:val="00DA4B6B"/>
    <w:rsid w:val="00DA58B9"/>
    <w:rsid w:val="00DA611E"/>
    <w:rsid w:val="00DA6639"/>
    <w:rsid w:val="00DA66F1"/>
    <w:rsid w:val="00DA77EF"/>
    <w:rsid w:val="00DA7962"/>
    <w:rsid w:val="00DA7E55"/>
    <w:rsid w:val="00DB016C"/>
    <w:rsid w:val="00DB0626"/>
    <w:rsid w:val="00DB112D"/>
    <w:rsid w:val="00DB1FC3"/>
    <w:rsid w:val="00DB22B9"/>
    <w:rsid w:val="00DB24EA"/>
    <w:rsid w:val="00DB2B5E"/>
    <w:rsid w:val="00DB3BE9"/>
    <w:rsid w:val="00DB3F30"/>
    <w:rsid w:val="00DB4165"/>
    <w:rsid w:val="00DB4B52"/>
    <w:rsid w:val="00DB5539"/>
    <w:rsid w:val="00DB5ABE"/>
    <w:rsid w:val="00DB5C84"/>
    <w:rsid w:val="00DB5CB5"/>
    <w:rsid w:val="00DB5DD4"/>
    <w:rsid w:val="00DB6045"/>
    <w:rsid w:val="00DB6DA9"/>
    <w:rsid w:val="00DB70E3"/>
    <w:rsid w:val="00DB7637"/>
    <w:rsid w:val="00DB7772"/>
    <w:rsid w:val="00DB77CE"/>
    <w:rsid w:val="00DB7B46"/>
    <w:rsid w:val="00DC0694"/>
    <w:rsid w:val="00DC0710"/>
    <w:rsid w:val="00DC095A"/>
    <w:rsid w:val="00DC123D"/>
    <w:rsid w:val="00DC1432"/>
    <w:rsid w:val="00DC15E5"/>
    <w:rsid w:val="00DC1945"/>
    <w:rsid w:val="00DC2078"/>
    <w:rsid w:val="00DC305E"/>
    <w:rsid w:val="00DC30AA"/>
    <w:rsid w:val="00DC35C9"/>
    <w:rsid w:val="00DC380A"/>
    <w:rsid w:val="00DC3FB9"/>
    <w:rsid w:val="00DC45C5"/>
    <w:rsid w:val="00DC4865"/>
    <w:rsid w:val="00DC51E3"/>
    <w:rsid w:val="00DC5D48"/>
    <w:rsid w:val="00DC618F"/>
    <w:rsid w:val="00DC6389"/>
    <w:rsid w:val="00DC66A6"/>
    <w:rsid w:val="00DC69E6"/>
    <w:rsid w:val="00DC6A3D"/>
    <w:rsid w:val="00DC6BF8"/>
    <w:rsid w:val="00DC7915"/>
    <w:rsid w:val="00DC7963"/>
    <w:rsid w:val="00DD0068"/>
    <w:rsid w:val="00DD0082"/>
    <w:rsid w:val="00DD05E8"/>
    <w:rsid w:val="00DD09F4"/>
    <w:rsid w:val="00DD0AFD"/>
    <w:rsid w:val="00DD1001"/>
    <w:rsid w:val="00DD112E"/>
    <w:rsid w:val="00DD12F6"/>
    <w:rsid w:val="00DD13E5"/>
    <w:rsid w:val="00DD1619"/>
    <w:rsid w:val="00DD1A25"/>
    <w:rsid w:val="00DD1BA1"/>
    <w:rsid w:val="00DD3DDB"/>
    <w:rsid w:val="00DD3DE3"/>
    <w:rsid w:val="00DD4642"/>
    <w:rsid w:val="00DD48B3"/>
    <w:rsid w:val="00DD4915"/>
    <w:rsid w:val="00DD5101"/>
    <w:rsid w:val="00DD562E"/>
    <w:rsid w:val="00DD591A"/>
    <w:rsid w:val="00DD5DE7"/>
    <w:rsid w:val="00DD62F9"/>
    <w:rsid w:val="00DD6321"/>
    <w:rsid w:val="00DD68AF"/>
    <w:rsid w:val="00DD6CB0"/>
    <w:rsid w:val="00DD6D68"/>
    <w:rsid w:val="00DD6F27"/>
    <w:rsid w:val="00DD714D"/>
    <w:rsid w:val="00DD765F"/>
    <w:rsid w:val="00DD7E7E"/>
    <w:rsid w:val="00DE006E"/>
    <w:rsid w:val="00DE01CB"/>
    <w:rsid w:val="00DE0A86"/>
    <w:rsid w:val="00DE29F4"/>
    <w:rsid w:val="00DE4234"/>
    <w:rsid w:val="00DE4574"/>
    <w:rsid w:val="00DE45B9"/>
    <w:rsid w:val="00DE492D"/>
    <w:rsid w:val="00DE4E3D"/>
    <w:rsid w:val="00DE5568"/>
    <w:rsid w:val="00DE55F3"/>
    <w:rsid w:val="00DE5681"/>
    <w:rsid w:val="00DE68F6"/>
    <w:rsid w:val="00DE69DE"/>
    <w:rsid w:val="00DE7534"/>
    <w:rsid w:val="00DE7C64"/>
    <w:rsid w:val="00DF0C96"/>
    <w:rsid w:val="00DF1373"/>
    <w:rsid w:val="00DF186F"/>
    <w:rsid w:val="00DF1D92"/>
    <w:rsid w:val="00DF280F"/>
    <w:rsid w:val="00DF2B67"/>
    <w:rsid w:val="00DF329A"/>
    <w:rsid w:val="00DF34C9"/>
    <w:rsid w:val="00DF447E"/>
    <w:rsid w:val="00DF4D53"/>
    <w:rsid w:val="00DF4EE2"/>
    <w:rsid w:val="00DF54AC"/>
    <w:rsid w:val="00DF572F"/>
    <w:rsid w:val="00DF6824"/>
    <w:rsid w:val="00DF6EEB"/>
    <w:rsid w:val="00DF6F46"/>
    <w:rsid w:val="00DF6FA6"/>
    <w:rsid w:val="00DF73DB"/>
    <w:rsid w:val="00DF74E2"/>
    <w:rsid w:val="00E000BE"/>
    <w:rsid w:val="00E00201"/>
    <w:rsid w:val="00E00245"/>
    <w:rsid w:val="00E00572"/>
    <w:rsid w:val="00E0154E"/>
    <w:rsid w:val="00E018B6"/>
    <w:rsid w:val="00E01B81"/>
    <w:rsid w:val="00E022B7"/>
    <w:rsid w:val="00E0325F"/>
    <w:rsid w:val="00E03507"/>
    <w:rsid w:val="00E03555"/>
    <w:rsid w:val="00E039B3"/>
    <w:rsid w:val="00E04A93"/>
    <w:rsid w:val="00E050FF"/>
    <w:rsid w:val="00E05537"/>
    <w:rsid w:val="00E057A9"/>
    <w:rsid w:val="00E064B0"/>
    <w:rsid w:val="00E0653C"/>
    <w:rsid w:val="00E069A5"/>
    <w:rsid w:val="00E06AB6"/>
    <w:rsid w:val="00E06B36"/>
    <w:rsid w:val="00E06F13"/>
    <w:rsid w:val="00E075F4"/>
    <w:rsid w:val="00E079B9"/>
    <w:rsid w:val="00E1010D"/>
    <w:rsid w:val="00E105F9"/>
    <w:rsid w:val="00E10E6C"/>
    <w:rsid w:val="00E10FEB"/>
    <w:rsid w:val="00E1173E"/>
    <w:rsid w:val="00E117F2"/>
    <w:rsid w:val="00E11B59"/>
    <w:rsid w:val="00E11C93"/>
    <w:rsid w:val="00E121BB"/>
    <w:rsid w:val="00E1235F"/>
    <w:rsid w:val="00E125E1"/>
    <w:rsid w:val="00E127E3"/>
    <w:rsid w:val="00E12FB7"/>
    <w:rsid w:val="00E133A2"/>
    <w:rsid w:val="00E1349C"/>
    <w:rsid w:val="00E135B5"/>
    <w:rsid w:val="00E139BB"/>
    <w:rsid w:val="00E13E7B"/>
    <w:rsid w:val="00E14A47"/>
    <w:rsid w:val="00E14D5F"/>
    <w:rsid w:val="00E15C73"/>
    <w:rsid w:val="00E16C35"/>
    <w:rsid w:val="00E16DBE"/>
    <w:rsid w:val="00E16F60"/>
    <w:rsid w:val="00E17440"/>
    <w:rsid w:val="00E174E0"/>
    <w:rsid w:val="00E17D4F"/>
    <w:rsid w:val="00E2048B"/>
    <w:rsid w:val="00E222B2"/>
    <w:rsid w:val="00E22498"/>
    <w:rsid w:val="00E22684"/>
    <w:rsid w:val="00E232CE"/>
    <w:rsid w:val="00E234BC"/>
    <w:rsid w:val="00E2366B"/>
    <w:rsid w:val="00E23689"/>
    <w:rsid w:val="00E2424D"/>
    <w:rsid w:val="00E24505"/>
    <w:rsid w:val="00E24D68"/>
    <w:rsid w:val="00E25005"/>
    <w:rsid w:val="00E25099"/>
    <w:rsid w:val="00E2513F"/>
    <w:rsid w:val="00E25245"/>
    <w:rsid w:val="00E26756"/>
    <w:rsid w:val="00E26935"/>
    <w:rsid w:val="00E2725E"/>
    <w:rsid w:val="00E27E49"/>
    <w:rsid w:val="00E27EA3"/>
    <w:rsid w:val="00E30698"/>
    <w:rsid w:val="00E310B9"/>
    <w:rsid w:val="00E31238"/>
    <w:rsid w:val="00E31A6C"/>
    <w:rsid w:val="00E31F64"/>
    <w:rsid w:val="00E325C0"/>
    <w:rsid w:val="00E3285C"/>
    <w:rsid w:val="00E328C8"/>
    <w:rsid w:val="00E3351C"/>
    <w:rsid w:val="00E33C56"/>
    <w:rsid w:val="00E341A5"/>
    <w:rsid w:val="00E34214"/>
    <w:rsid w:val="00E34299"/>
    <w:rsid w:val="00E342DB"/>
    <w:rsid w:val="00E34408"/>
    <w:rsid w:val="00E344E6"/>
    <w:rsid w:val="00E34809"/>
    <w:rsid w:val="00E35484"/>
    <w:rsid w:val="00E357EE"/>
    <w:rsid w:val="00E360EA"/>
    <w:rsid w:val="00E3662D"/>
    <w:rsid w:val="00E36F98"/>
    <w:rsid w:val="00E36FE1"/>
    <w:rsid w:val="00E373F3"/>
    <w:rsid w:val="00E374D4"/>
    <w:rsid w:val="00E374D7"/>
    <w:rsid w:val="00E375CF"/>
    <w:rsid w:val="00E37F1E"/>
    <w:rsid w:val="00E37F84"/>
    <w:rsid w:val="00E40453"/>
    <w:rsid w:val="00E40696"/>
    <w:rsid w:val="00E40797"/>
    <w:rsid w:val="00E40C5E"/>
    <w:rsid w:val="00E40D05"/>
    <w:rsid w:val="00E410E2"/>
    <w:rsid w:val="00E41A73"/>
    <w:rsid w:val="00E41C96"/>
    <w:rsid w:val="00E42979"/>
    <w:rsid w:val="00E42C42"/>
    <w:rsid w:val="00E435E7"/>
    <w:rsid w:val="00E43F8C"/>
    <w:rsid w:val="00E43FDE"/>
    <w:rsid w:val="00E44029"/>
    <w:rsid w:val="00E44125"/>
    <w:rsid w:val="00E441B5"/>
    <w:rsid w:val="00E44324"/>
    <w:rsid w:val="00E44348"/>
    <w:rsid w:val="00E444CB"/>
    <w:rsid w:val="00E44878"/>
    <w:rsid w:val="00E44DE1"/>
    <w:rsid w:val="00E44E3E"/>
    <w:rsid w:val="00E4505E"/>
    <w:rsid w:val="00E45595"/>
    <w:rsid w:val="00E45CAB"/>
    <w:rsid w:val="00E45F37"/>
    <w:rsid w:val="00E46801"/>
    <w:rsid w:val="00E46A47"/>
    <w:rsid w:val="00E46D0F"/>
    <w:rsid w:val="00E46F11"/>
    <w:rsid w:val="00E47E07"/>
    <w:rsid w:val="00E50063"/>
    <w:rsid w:val="00E501B2"/>
    <w:rsid w:val="00E501C4"/>
    <w:rsid w:val="00E50ED7"/>
    <w:rsid w:val="00E51013"/>
    <w:rsid w:val="00E519FF"/>
    <w:rsid w:val="00E5282E"/>
    <w:rsid w:val="00E52853"/>
    <w:rsid w:val="00E52866"/>
    <w:rsid w:val="00E52EB8"/>
    <w:rsid w:val="00E52FB0"/>
    <w:rsid w:val="00E5318F"/>
    <w:rsid w:val="00E53BFE"/>
    <w:rsid w:val="00E540A2"/>
    <w:rsid w:val="00E54B47"/>
    <w:rsid w:val="00E54D96"/>
    <w:rsid w:val="00E54F05"/>
    <w:rsid w:val="00E5537B"/>
    <w:rsid w:val="00E5608F"/>
    <w:rsid w:val="00E568BF"/>
    <w:rsid w:val="00E56B22"/>
    <w:rsid w:val="00E56E81"/>
    <w:rsid w:val="00E56F32"/>
    <w:rsid w:val="00E579AD"/>
    <w:rsid w:val="00E57DE0"/>
    <w:rsid w:val="00E6012C"/>
    <w:rsid w:val="00E609F7"/>
    <w:rsid w:val="00E616CD"/>
    <w:rsid w:val="00E61C7B"/>
    <w:rsid w:val="00E6255B"/>
    <w:rsid w:val="00E62D08"/>
    <w:rsid w:val="00E63499"/>
    <w:rsid w:val="00E635C6"/>
    <w:rsid w:val="00E63FB9"/>
    <w:rsid w:val="00E640C9"/>
    <w:rsid w:val="00E6439C"/>
    <w:rsid w:val="00E644A1"/>
    <w:rsid w:val="00E64EA3"/>
    <w:rsid w:val="00E6520D"/>
    <w:rsid w:val="00E654DE"/>
    <w:rsid w:val="00E65B03"/>
    <w:rsid w:val="00E660D3"/>
    <w:rsid w:val="00E66306"/>
    <w:rsid w:val="00E6670C"/>
    <w:rsid w:val="00E6693E"/>
    <w:rsid w:val="00E67421"/>
    <w:rsid w:val="00E70AD2"/>
    <w:rsid w:val="00E71451"/>
    <w:rsid w:val="00E715BA"/>
    <w:rsid w:val="00E718A6"/>
    <w:rsid w:val="00E728FC"/>
    <w:rsid w:val="00E72EA9"/>
    <w:rsid w:val="00E7383B"/>
    <w:rsid w:val="00E7393F"/>
    <w:rsid w:val="00E73A63"/>
    <w:rsid w:val="00E73AC4"/>
    <w:rsid w:val="00E74091"/>
    <w:rsid w:val="00E74ACC"/>
    <w:rsid w:val="00E7515C"/>
    <w:rsid w:val="00E755CA"/>
    <w:rsid w:val="00E75778"/>
    <w:rsid w:val="00E759B7"/>
    <w:rsid w:val="00E75AB4"/>
    <w:rsid w:val="00E75DEB"/>
    <w:rsid w:val="00E769DA"/>
    <w:rsid w:val="00E76F96"/>
    <w:rsid w:val="00E77447"/>
    <w:rsid w:val="00E77DF3"/>
    <w:rsid w:val="00E800E3"/>
    <w:rsid w:val="00E809C5"/>
    <w:rsid w:val="00E8173E"/>
    <w:rsid w:val="00E8183D"/>
    <w:rsid w:val="00E82046"/>
    <w:rsid w:val="00E8240E"/>
    <w:rsid w:val="00E833FE"/>
    <w:rsid w:val="00E836F0"/>
    <w:rsid w:val="00E8398D"/>
    <w:rsid w:val="00E83DBE"/>
    <w:rsid w:val="00E8406A"/>
    <w:rsid w:val="00E8440E"/>
    <w:rsid w:val="00E84F8B"/>
    <w:rsid w:val="00E857A1"/>
    <w:rsid w:val="00E857E6"/>
    <w:rsid w:val="00E85B2E"/>
    <w:rsid w:val="00E8629B"/>
    <w:rsid w:val="00E876D7"/>
    <w:rsid w:val="00E8791D"/>
    <w:rsid w:val="00E90DC4"/>
    <w:rsid w:val="00E91174"/>
    <w:rsid w:val="00E918C7"/>
    <w:rsid w:val="00E92CC0"/>
    <w:rsid w:val="00E92FA7"/>
    <w:rsid w:val="00E94626"/>
    <w:rsid w:val="00E946C8"/>
    <w:rsid w:val="00E94DAA"/>
    <w:rsid w:val="00E94DB2"/>
    <w:rsid w:val="00E956BE"/>
    <w:rsid w:val="00E95CCB"/>
    <w:rsid w:val="00E95E23"/>
    <w:rsid w:val="00E9699E"/>
    <w:rsid w:val="00E97486"/>
    <w:rsid w:val="00E97917"/>
    <w:rsid w:val="00E97B85"/>
    <w:rsid w:val="00E97CE7"/>
    <w:rsid w:val="00EA0BF6"/>
    <w:rsid w:val="00EA139D"/>
    <w:rsid w:val="00EA16E4"/>
    <w:rsid w:val="00EA1A86"/>
    <w:rsid w:val="00EA1FB8"/>
    <w:rsid w:val="00EA22AD"/>
    <w:rsid w:val="00EA2491"/>
    <w:rsid w:val="00EA26A8"/>
    <w:rsid w:val="00EA274C"/>
    <w:rsid w:val="00EA2AA3"/>
    <w:rsid w:val="00EA338C"/>
    <w:rsid w:val="00EA3395"/>
    <w:rsid w:val="00EA3A6A"/>
    <w:rsid w:val="00EA3AEE"/>
    <w:rsid w:val="00EA3C27"/>
    <w:rsid w:val="00EA3F68"/>
    <w:rsid w:val="00EA44CA"/>
    <w:rsid w:val="00EA46F8"/>
    <w:rsid w:val="00EA6781"/>
    <w:rsid w:val="00EA6857"/>
    <w:rsid w:val="00EA6990"/>
    <w:rsid w:val="00EA6E5B"/>
    <w:rsid w:val="00EA6FE2"/>
    <w:rsid w:val="00EA7123"/>
    <w:rsid w:val="00EA757A"/>
    <w:rsid w:val="00EA7BA3"/>
    <w:rsid w:val="00EB05F8"/>
    <w:rsid w:val="00EB0AC5"/>
    <w:rsid w:val="00EB1946"/>
    <w:rsid w:val="00EB1B26"/>
    <w:rsid w:val="00EB1C5C"/>
    <w:rsid w:val="00EB1CA4"/>
    <w:rsid w:val="00EB2A67"/>
    <w:rsid w:val="00EB2E14"/>
    <w:rsid w:val="00EB2FA5"/>
    <w:rsid w:val="00EB38E5"/>
    <w:rsid w:val="00EB3AA3"/>
    <w:rsid w:val="00EB3AC0"/>
    <w:rsid w:val="00EB4385"/>
    <w:rsid w:val="00EB48AC"/>
    <w:rsid w:val="00EB620B"/>
    <w:rsid w:val="00EB6991"/>
    <w:rsid w:val="00EB6B86"/>
    <w:rsid w:val="00EB72B1"/>
    <w:rsid w:val="00EB76C9"/>
    <w:rsid w:val="00EB7A50"/>
    <w:rsid w:val="00EB7AC2"/>
    <w:rsid w:val="00EB7F07"/>
    <w:rsid w:val="00EB7FAD"/>
    <w:rsid w:val="00EC142D"/>
    <w:rsid w:val="00EC1501"/>
    <w:rsid w:val="00EC19EC"/>
    <w:rsid w:val="00EC23F5"/>
    <w:rsid w:val="00EC28CD"/>
    <w:rsid w:val="00EC2933"/>
    <w:rsid w:val="00EC2CD5"/>
    <w:rsid w:val="00EC306C"/>
    <w:rsid w:val="00EC320E"/>
    <w:rsid w:val="00EC3239"/>
    <w:rsid w:val="00EC4491"/>
    <w:rsid w:val="00EC4EBE"/>
    <w:rsid w:val="00EC51EE"/>
    <w:rsid w:val="00EC5D39"/>
    <w:rsid w:val="00EC5E7F"/>
    <w:rsid w:val="00EC618E"/>
    <w:rsid w:val="00EC6E98"/>
    <w:rsid w:val="00EC6F93"/>
    <w:rsid w:val="00EC7009"/>
    <w:rsid w:val="00EC7D22"/>
    <w:rsid w:val="00EC7DE0"/>
    <w:rsid w:val="00EC7EC6"/>
    <w:rsid w:val="00ED06A6"/>
    <w:rsid w:val="00ED0CDF"/>
    <w:rsid w:val="00ED13E4"/>
    <w:rsid w:val="00ED14EE"/>
    <w:rsid w:val="00ED2289"/>
    <w:rsid w:val="00ED27CE"/>
    <w:rsid w:val="00ED2827"/>
    <w:rsid w:val="00ED2EA1"/>
    <w:rsid w:val="00ED31EE"/>
    <w:rsid w:val="00ED4068"/>
    <w:rsid w:val="00ED44BA"/>
    <w:rsid w:val="00ED483A"/>
    <w:rsid w:val="00ED4D84"/>
    <w:rsid w:val="00ED4E27"/>
    <w:rsid w:val="00ED4E73"/>
    <w:rsid w:val="00ED519F"/>
    <w:rsid w:val="00ED51E7"/>
    <w:rsid w:val="00ED5478"/>
    <w:rsid w:val="00ED6522"/>
    <w:rsid w:val="00ED6BAD"/>
    <w:rsid w:val="00ED6D91"/>
    <w:rsid w:val="00ED7003"/>
    <w:rsid w:val="00ED787F"/>
    <w:rsid w:val="00ED7968"/>
    <w:rsid w:val="00EE05E7"/>
    <w:rsid w:val="00EE10C5"/>
    <w:rsid w:val="00EE1C49"/>
    <w:rsid w:val="00EE1D3B"/>
    <w:rsid w:val="00EE1FFE"/>
    <w:rsid w:val="00EE24AD"/>
    <w:rsid w:val="00EE2B1D"/>
    <w:rsid w:val="00EE34F5"/>
    <w:rsid w:val="00EE3993"/>
    <w:rsid w:val="00EE4205"/>
    <w:rsid w:val="00EE4478"/>
    <w:rsid w:val="00EE46CF"/>
    <w:rsid w:val="00EE4707"/>
    <w:rsid w:val="00EE4A1E"/>
    <w:rsid w:val="00EE4D49"/>
    <w:rsid w:val="00EE53A1"/>
    <w:rsid w:val="00EE60BA"/>
    <w:rsid w:val="00EE6EB0"/>
    <w:rsid w:val="00EE76DA"/>
    <w:rsid w:val="00EE78DE"/>
    <w:rsid w:val="00EE7D66"/>
    <w:rsid w:val="00EF01F7"/>
    <w:rsid w:val="00EF05B7"/>
    <w:rsid w:val="00EF10B8"/>
    <w:rsid w:val="00EF11C4"/>
    <w:rsid w:val="00EF1427"/>
    <w:rsid w:val="00EF1CFE"/>
    <w:rsid w:val="00EF26DF"/>
    <w:rsid w:val="00EF3625"/>
    <w:rsid w:val="00EF369D"/>
    <w:rsid w:val="00EF3F96"/>
    <w:rsid w:val="00EF40AF"/>
    <w:rsid w:val="00EF4158"/>
    <w:rsid w:val="00EF4671"/>
    <w:rsid w:val="00EF4EE2"/>
    <w:rsid w:val="00EF539C"/>
    <w:rsid w:val="00EF5AD6"/>
    <w:rsid w:val="00EF5FE1"/>
    <w:rsid w:val="00EF6409"/>
    <w:rsid w:val="00EF6596"/>
    <w:rsid w:val="00EF6A66"/>
    <w:rsid w:val="00EF719B"/>
    <w:rsid w:val="00F00357"/>
    <w:rsid w:val="00F008FE"/>
    <w:rsid w:val="00F00A20"/>
    <w:rsid w:val="00F00A6A"/>
    <w:rsid w:val="00F00D4B"/>
    <w:rsid w:val="00F00FFE"/>
    <w:rsid w:val="00F010B3"/>
    <w:rsid w:val="00F019EF"/>
    <w:rsid w:val="00F01A2E"/>
    <w:rsid w:val="00F01B2E"/>
    <w:rsid w:val="00F01CE2"/>
    <w:rsid w:val="00F023F4"/>
    <w:rsid w:val="00F02403"/>
    <w:rsid w:val="00F03EF4"/>
    <w:rsid w:val="00F042AF"/>
    <w:rsid w:val="00F04444"/>
    <w:rsid w:val="00F04580"/>
    <w:rsid w:val="00F046C0"/>
    <w:rsid w:val="00F04A04"/>
    <w:rsid w:val="00F05CFB"/>
    <w:rsid w:val="00F07B03"/>
    <w:rsid w:val="00F10129"/>
    <w:rsid w:val="00F10D11"/>
    <w:rsid w:val="00F10D7A"/>
    <w:rsid w:val="00F10DAE"/>
    <w:rsid w:val="00F115B6"/>
    <w:rsid w:val="00F12210"/>
    <w:rsid w:val="00F12447"/>
    <w:rsid w:val="00F1268A"/>
    <w:rsid w:val="00F12EF6"/>
    <w:rsid w:val="00F131E2"/>
    <w:rsid w:val="00F1347C"/>
    <w:rsid w:val="00F13A43"/>
    <w:rsid w:val="00F1441A"/>
    <w:rsid w:val="00F14D46"/>
    <w:rsid w:val="00F1500A"/>
    <w:rsid w:val="00F158E8"/>
    <w:rsid w:val="00F1592C"/>
    <w:rsid w:val="00F15AC5"/>
    <w:rsid w:val="00F15E90"/>
    <w:rsid w:val="00F164D7"/>
    <w:rsid w:val="00F16FEF"/>
    <w:rsid w:val="00F20309"/>
    <w:rsid w:val="00F20B8E"/>
    <w:rsid w:val="00F21737"/>
    <w:rsid w:val="00F21AD7"/>
    <w:rsid w:val="00F2225F"/>
    <w:rsid w:val="00F22A51"/>
    <w:rsid w:val="00F23127"/>
    <w:rsid w:val="00F239A5"/>
    <w:rsid w:val="00F23E93"/>
    <w:rsid w:val="00F23EF0"/>
    <w:rsid w:val="00F23FB8"/>
    <w:rsid w:val="00F2407D"/>
    <w:rsid w:val="00F24281"/>
    <w:rsid w:val="00F255D5"/>
    <w:rsid w:val="00F25B33"/>
    <w:rsid w:val="00F26AB7"/>
    <w:rsid w:val="00F26B80"/>
    <w:rsid w:val="00F27034"/>
    <w:rsid w:val="00F30185"/>
    <w:rsid w:val="00F302C5"/>
    <w:rsid w:val="00F308EA"/>
    <w:rsid w:val="00F3121E"/>
    <w:rsid w:val="00F3139A"/>
    <w:rsid w:val="00F31787"/>
    <w:rsid w:val="00F31A19"/>
    <w:rsid w:val="00F31F19"/>
    <w:rsid w:val="00F3247A"/>
    <w:rsid w:val="00F32C17"/>
    <w:rsid w:val="00F346AF"/>
    <w:rsid w:val="00F34937"/>
    <w:rsid w:val="00F34B0E"/>
    <w:rsid w:val="00F359CA"/>
    <w:rsid w:val="00F369B3"/>
    <w:rsid w:val="00F36BD3"/>
    <w:rsid w:val="00F37100"/>
    <w:rsid w:val="00F374A4"/>
    <w:rsid w:val="00F374B7"/>
    <w:rsid w:val="00F379F6"/>
    <w:rsid w:val="00F37EA7"/>
    <w:rsid w:val="00F37EE4"/>
    <w:rsid w:val="00F40040"/>
    <w:rsid w:val="00F407C5"/>
    <w:rsid w:val="00F408A6"/>
    <w:rsid w:val="00F408BE"/>
    <w:rsid w:val="00F40B71"/>
    <w:rsid w:val="00F40D16"/>
    <w:rsid w:val="00F41861"/>
    <w:rsid w:val="00F4190D"/>
    <w:rsid w:val="00F41E92"/>
    <w:rsid w:val="00F42358"/>
    <w:rsid w:val="00F42FE4"/>
    <w:rsid w:val="00F43118"/>
    <w:rsid w:val="00F43AAA"/>
    <w:rsid w:val="00F440B5"/>
    <w:rsid w:val="00F4415A"/>
    <w:rsid w:val="00F4492D"/>
    <w:rsid w:val="00F44D06"/>
    <w:rsid w:val="00F44D8F"/>
    <w:rsid w:val="00F44E8A"/>
    <w:rsid w:val="00F44F2E"/>
    <w:rsid w:val="00F46B08"/>
    <w:rsid w:val="00F46FA7"/>
    <w:rsid w:val="00F47ECF"/>
    <w:rsid w:val="00F500CE"/>
    <w:rsid w:val="00F50555"/>
    <w:rsid w:val="00F513A2"/>
    <w:rsid w:val="00F51655"/>
    <w:rsid w:val="00F51B30"/>
    <w:rsid w:val="00F52D36"/>
    <w:rsid w:val="00F52DE1"/>
    <w:rsid w:val="00F532C4"/>
    <w:rsid w:val="00F53677"/>
    <w:rsid w:val="00F53EB2"/>
    <w:rsid w:val="00F54848"/>
    <w:rsid w:val="00F552EF"/>
    <w:rsid w:val="00F55332"/>
    <w:rsid w:val="00F55DD4"/>
    <w:rsid w:val="00F5640F"/>
    <w:rsid w:val="00F56AF7"/>
    <w:rsid w:val="00F56F03"/>
    <w:rsid w:val="00F57527"/>
    <w:rsid w:val="00F57A0C"/>
    <w:rsid w:val="00F57C1F"/>
    <w:rsid w:val="00F57E7E"/>
    <w:rsid w:val="00F57FB9"/>
    <w:rsid w:val="00F60643"/>
    <w:rsid w:val="00F606C5"/>
    <w:rsid w:val="00F606CE"/>
    <w:rsid w:val="00F60FD3"/>
    <w:rsid w:val="00F6104B"/>
    <w:rsid w:val="00F6128B"/>
    <w:rsid w:val="00F613FC"/>
    <w:rsid w:val="00F61BA7"/>
    <w:rsid w:val="00F623EC"/>
    <w:rsid w:val="00F62DBE"/>
    <w:rsid w:val="00F62FDB"/>
    <w:rsid w:val="00F6324D"/>
    <w:rsid w:val="00F632BF"/>
    <w:rsid w:val="00F632C1"/>
    <w:rsid w:val="00F6332D"/>
    <w:rsid w:val="00F6390C"/>
    <w:rsid w:val="00F63BAA"/>
    <w:rsid w:val="00F63D1F"/>
    <w:rsid w:val="00F6431B"/>
    <w:rsid w:val="00F649FF"/>
    <w:rsid w:val="00F64F48"/>
    <w:rsid w:val="00F64F54"/>
    <w:rsid w:val="00F64FBC"/>
    <w:rsid w:val="00F65B12"/>
    <w:rsid w:val="00F65E9F"/>
    <w:rsid w:val="00F66141"/>
    <w:rsid w:val="00F6664F"/>
    <w:rsid w:val="00F666AF"/>
    <w:rsid w:val="00F66F3B"/>
    <w:rsid w:val="00F67625"/>
    <w:rsid w:val="00F67B54"/>
    <w:rsid w:val="00F67E0E"/>
    <w:rsid w:val="00F67F64"/>
    <w:rsid w:val="00F7085F"/>
    <w:rsid w:val="00F71379"/>
    <w:rsid w:val="00F71851"/>
    <w:rsid w:val="00F728BE"/>
    <w:rsid w:val="00F72984"/>
    <w:rsid w:val="00F72C53"/>
    <w:rsid w:val="00F72D2F"/>
    <w:rsid w:val="00F7319C"/>
    <w:rsid w:val="00F7379E"/>
    <w:rsid w:val="00F73DA7"/>
    <w:rsid w:val="00F73F75"/>
    <w:rsid w:val="00F741DE"/>
    <w:rsid w:val="00F7424A"/>
    <w:rsid w:val="00F74B0C"/>
    <w:rsid w:val="00F74B63"/>
    <w:rsid w:val="00F74BBB"/>
    <w:rsid w:val="00F752DA"/>
    <w:rsid w:val="00F7568D"/>
    <w:rsid w:val="00F756F7"/>
    <w:rsid w:val="00F757E5"/>
    <w:rsid w:val="00F759CA"/>
    <w:rsid w:val="00F75BA3"/>
    <w:rsid w:val="00F75D03"/>
    <w:rsid w:val="00F7686D"/>
    <w:rsid w:val="00F76AA7"/>
    <w:rsid w:val="00F76B8C"/>
    <w:rsid w:val="00F77F22"/>
    <w:rsid w:val="00F80813"/>
    <w:rsid w:val="00F8087A"/>
    <w:rsid w:val="00F80A7A"/>
    <w:rsid w:val="00F80B01"/>
    <w:rsid w:val="00F8133E"/>
    <w:rsid w:val="00F81851"/>
    <w:rsid w:val="00F81AEB"/>
    <w:rsid w:val="00F81CCB"/>
    <w:rsid w:val="00F81E6C"/>
    <w:rsid w:val="00F8254C"/>
    <w:rsid w:val="00F8316F"/>
    <w:rsid w:val="00F834AA"/>
    <w:rsid w:val="00F8364A"/>
    <w:rsid w:val="00F8367D"/>
    <w:rsid w:val="00F836CF"/>
    <w:rsid w:val="00F84239"/>
    <w:rsid w:val="00F848C7"/>
    <w:rsid w:val="00F853FF"/>
    <w:rsid w:val="00F85819"/>
    <w:rsid w:val="00F861ED"/>
    <w:rsid w:val="00F86501"/>
    <w:rsid w:val="00F865AD"/>
    <w:rsid w:val="00F87239"/>
    <w:rsid w:val="00F8735F"/>
    <w:rsid w:val="00F876BD"/>
    <w:rsid w:val="00F8798C"/>
    <w:rsid w:val="00F87B95"/>
    <w:rsid w:val="00F87E99"/>
    <w:rsid w:val="00F90019"/>
    <w:rsid w:val="00F90277"/>
    <w:rsid w:val="00F90386"/>
    <w:rsid w:val="00F9080E"/>
    <w:rsid w:val="00F90969"/>
    <w:rsid w:val="00F90CC8"/>
    <w:rsid w:val="00F923C0"/>
    <w:rsid w:val="00F9249B"/>
    <w:rsid w:val="00F92624"/>
    <w:rsid w:val="00F9338A"/>
    <w:rsid w:val="00F9365A"/>
    <w:rsid w:val="00F93877"/>
    <w:rsid w:val="00F9391A"/>
    <w:rsid w:val="00F93A4C"/>
    <w:rsid w:val="00F93FED"/>
    <w:rsid w:val="00F9448A"/>
    <w:rsid w:val="00F94E00"/>
    <w:rsid w:val="00F95130"/>
    <w:rsid w:val="00F95425"/>
    <w:rsid w:val="00F95512"/>
    <w:rsid w:val="00F95A72"/>
    <w:rsid w:val="00F969B6"/>
    <w:rsid w:val="00F96A64"/>
    <w:rsid w:val="00F96EC1"/>
    <w:rsid w:val="00F976E8"/>
    <w:rsid w:val="00F97D62"/>
    <w:rsid w:val="00FA0365"/>
    <w:rsid w:val="00FA06BB"/>
    <w:rsid w:val="00FA0AE9"/>
    <w:rsid w:val="00FA0DBE"/>
    <w:rsid w:val="00FA1B40"/>
    <w:rsid w:val="00FA1DE2"/>
    <w:rsid w:val="00FA22AE"/>
    <w:rsid w:val="00FA2E46"/>
    <w:rsid w:val="00FA3A69"/>
    <w:rsid w:val="00FA56D5"/>
    <w:rsid w:val="00FA586D"/>
    <w:rsid w:val="00FA5D51"/>
    <w:rsid w:val="00FA5E35"/>
    <w:rsid w:val="00FA6084"/>
    <w:rsid w:val="00FA685B"/>
    <w:rsid w:val="00FA6942"/>
    <w:rsid w:val="00FA6A51"/>
    <w:rsid w:val="00FA6A91"/>
    <w:rsid w:val="00FA6BFB"/>
    <w:rsid w:val="00FA6E42"/>
    <w:rsid w:val="00FA74A9"/>
    <w:rsid w:val="00FA7977"/>
    <w:rsid w:val="00FB0CF6"/>
    <w:rsid w:val="00FB1F48"/>
    <w:rsid w:val="00FB266E"/>
    <w:rsid w:val="00FB28BE"/>
    <w:rsid w:val="00FB2AA6"/>
    <w:rsid w:val="00FB2EBB"/>
    <w:rsid w:val="00FB3724"/>
    <w:rsid w:val="00FB393B"/>
    <w:rsid w:val="00FB3EF5"/>
    <w:rsid w:val="00FB417C"/>
    <w:rsid w:val="00FB48B1"/>
    <w:rsid w:val="00FB4D89"/>
    <w:rsid w:val="00FB4FC5"/>
    <w:rsid w:val="00FB5E1E"/>
    <w:rsid w:val="00FB6589"/>
    <w:rsid w:val="00FB7434"/>
    <w:rsid w:val="00FB7492"/>
    <w:rsid w:val="00FB7989"/>
    <w:rsid w:val="00FB7B8D"/>
    <w:rsid w:val="00FB7DDA"/>
    <w:rsid w:val="00FB7F6A"/>
    <w:rsid w:val="00FC02B2"/>
    <w:rsid w:val="00FC0E32"/>
    <w:rsid w:val="00FC1B37"/>
    <w:rsid w:val="00FC1C4A"/>
    <w:rsid w:val="00FC1DAD"/>
    <w:rsid w:val="00FC1E5A"/>
    <w:rsid w:val="00FC234A"/>
    <w:rsid w:val="00FC26C6"/>
    <w:rsid w:val="00FC2AC3"/>
    <w:rsid w:val="00FC2B8C"/>
    <w:rsid w:val="00FC2F61"/>
    <w:rsid w:val="00FC34FD"/>
    <w:rsid w:val="00FC3707"/>
    <w:rsid w:val="00FC37FD"/>
    <w:rsid w:val="00FC3DA0"/>
    <w:rsid w:val="00FC43EE"/>
    <w:rsid w:val="00FC4544"/>
    <w:rsid w:val="00FC4B80"/>
    <w:rsid w:val="00FC5052"/>
    <w:rsid w:val="00FC5B1C"/>
    <w:rsid w:val="00FC6B5C"/>
    <w:rsid w:val="00FC6DDE"/>
    <w:rsid w:val="00FC7C1E"/>
    <w:rsid w:val="00FC7DB7"/>
    <w:rsid w:val="00FD05CB"/>
    <w:rsid w:val="00FD07FA"/>
    <w:rsid w:val="00FD08CA"/>
    <w:rsid w:val="00FD0F74"/>
    <w:rsid w:val="00FD1223"/>
    <w:rsid w:val="00FD12EA"/>
    <w:rsid w:val="00FD1A54"/>
    <w:rsid w:val="00FD1C69"/>
    <w:rsid w:val="00FD1D9A"/>
    <w:rsid w:val="00FD1E3E"/>
    <w:rsid w:val="00FD1F09"/>
    <w:rsid w:val="00FD217F"/>
    <w:rsid w:val="00FD24C9"/>
    <w:rsid w:val="00FD2A7B"/>
    <w:rsid w:val="00FD2EF1"/>
    <w:rsid w:val="00FD2FF6"/>
    <w:rsid w:val="00FD36F1"/>
    <w:rsid w:val="00FD37D1"/>
    <w:rsid w:val="00FD4139"/>
    <w:rsid w:val="00FD4336"/>
    <w:rsid w:val="00FD5033"/>
    <w:rsid w:val="00FD5308"/>
    <w:rsid w:val="00FD54EF"/>
    <w:rsid w:val="00FD59B4"/>
    <w:rsid w:val="00FD5A01"/>
    <w:rsid w:val="00FD5F02"/>
    <w:rsid w:val="00FD5FD1"/>
    <w:rsid w:val="00FD65E3"/>
    <w:rsid w:val="00FD6870"/>
    <w:rsid w:val="00FD6AAE"/>
    <w:rsid w:val="00FD6CF6"/>
    <w:rsid w:val="00FD7113"/>
    <w:rsid w:val="00FD7343"/>
    <w:rsid w:val="00FD741E"/>
    <w:rsid w:val="00FD77EF"/>
    <w:rsid w:val="00FD7969"/>
    <w:rsid w:val="00FD7E2B"/>
    <w:rsid w:val="00FE038F"/>
    <w:rsid w:val="00FE074E"/>
    <w:rsid w:val="00FE119F"/>
    <w:rsid w:val="00FE15F8"/>
    <w:rsid w:val="00FE1739"/>
    <w:rsid w:val="00FE18A9"/>
    <w:rsid w:val="00FE1AD9"/>
    <w:rsid w:val="00FE1DB3"/>
    <w:rsid w:val="00FE20CA"/>
    <w:rsid w:val="00FE219F"/>
    <w:rsid w:val="00FE2338"/>
    <w:rsid w:val="00FE2B1A"/>
    <w:rsid w:val="00FE2E36"/>
    <w:rsid w:val="00FE3088"/>
    <w:rsid w:val="00FE32AF"/>
    <w:rsid w:val="00FE3B0C"/>
    <w:rsid w:val="00FE40D4"/>
    <w:rsid w:val="00FE44FE"/>
    <w:rsid w:val="00FE456E"/>
    <w:rsid w:val="00FE48D2"/>
    <w:rsid w:val="00FE4C85"/>
    <w:rsid w:val="00FE4DC5"/>
    <w:rsid w:val="00FE581D"/>
    <w:rsid w:val="00FE65B3"/>
    <w:rsid w:val="00FE686D"/>
    <w:rsid w:val="00FE77EF"/>
    <w:rsid w:val="00FF0374"/>
    <w:rsid w:val="00FF0820"/>
    <w:rsid w:val="00FF0860"/>
    <w:rsid w:val="00FF0DCE"/>
    <w:rsid w:val="00FF102F"/>
    <w:rsid w:val="00FF11B6"/>
    <w:rsid w:val="00FF13A5"/>
    <w:rsid w:val="00FF1BED"/>
    <w:rsid w:val="00FF1CC3"/>
    <w:rsid w:val="00FF1FF3"/>
    <w:rsid w:val="00FF209B"/>
    <w:rsid w:val="00FF229D"/>
    <w:rsid w:val="00FF31FE"/>
    <w:rsid w:val="00FF341B"/>
    <w:rsid w:val="00FF42F2"/>
    <w:rsid w:val="00FF4ACD"/>
    <w:rsid w:val="00FF5643"/>
    <w:rsid w:val="00FF598E"/>
    <w:rsid w:val="00FF663B"/>
    <w:rsid w:val="00FF69D0"/>
    <w:rsid w:val="00FF6E43"/>
    <w:rsid w:val="00FF749A"/>
    <w:rsid w:val="00FF7647"/>
    <w:rsid w:val="00FF7E7D"/>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F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A7"/>
    <w:rPr>
      <w:rFonts w:ascii=".VnTime" w:hAnsi=".VnTime"/>
      <w:sz w:val="28"/>
      <w:szCs w:val="28"/>
    </w:rPr>
  </w:style>
  <w:style w:type="paragraph" w:styleId="Heading1">
    <w:name w:val="heading 1"/>
    <w:basedOn w:val="Normal"/>
    <w:next w:val="Normal"/>
    <w:link w:val="Heading1Char"/>
    <w:qFormat/>
    <w:rsid w:val="003242A7"/>
    <w:pPr>
      <w:keepNext/>
      <w:outlineLvl w:val="0"/>
    </w:pPr>
    <w:rPr>
      <w:rFonts w:ascii=".VnTimeH" w:hAnsi=".VnTimeH"/>
      <w:b/>
      <w:sz w:val="26"/>
      <w:szCs w:val="20"/>
    </w:rPr>
  </w:style>
  <w:style w:type="paragraph" w:styleId="Heading2">
    <w:name w:val="heading 2"/>
    <w:basedOn w:val="Normal"/>
    <w:next w:val="Normal"/>
    <w:link w:val="Heading2Char"/>
    <w:qFormat/>
    <w:rsid w:val="003242A7"/>
    <w:pPr>
      <w:keepNext/>
      <w:outlineLvl w:val="1"/>
    </w:pPr>
    <w:rPr>
      <w:i/>
      <w:sz w:val="26"/>
      <w:szCs w:val="20"/>
    </w:rPr>
  </w:style>
  <w:style w:type="paragraph" w:styleId="Heading3">
    <w:name w:val="heading 3"/>
    <w:basedOn w:val="Normal"/>
    <w:next w:val="Normal"/>
    <w:link w:val="Heading3Char"/>
    <w:qFormat/>
    <w:rsid w:val="003242A7"/>
    <w:pPr>
      <w:keepNext/>
      <w:jc w:val="center"/>
      <w:outlineLvl w:val="2"/>
    </w:pPr>
    <w:rPr>
      <w:b/>
      <w:szCs w:val="20"/>
    </w:rPr>
  </w:style>
  <w:style w:type="paragraph" w:styleId="Heading4">
    <w:name w:val="heading 4"/>
    <w:basedOn w:val="Normal"/>
    <w:next w:val="Normal"/>
    <w:link w:val="Heading4Char"/>
    <w:qFormat/>
    <w:rsid w:val="003242A7"/>
    <w:pPr>
      <w:keepNext/>
      <w:ind w:firstLine="720"/>
      <w:jc w:val="both"/>
      <w:outlineLvl w:val="3"/>
    </w:pPr>
    <w:rPr>
      <w:b/>
      <w:szCs w:val="20"/>
    </w:rPr>
  </w:style>
  <w:style w:type="paragraph" w:styleId="Heading5">
    <w:name w:val="heading 5"/>
    <w:basedOn w:val="Normal"/>
    <w:next w:val="Normal"/>
    <w:link w:val="Heading5Char"/>
    <w:qFormat/>
    <w:rsid w:val="003242A7"/>
    <w:pPr>
      <w:keepNext/>
      <w:tabs>
        <w:tab w:val="left" w:pos="0"/>
      </w:tabs>
      <w:ind w:left="720"/>
      <w:jc w:val="both"/>
      <w:outlineLvl w:val="4"/>
    </w:pPr>
    <w:rPr>
      <w:szCs w:val="20"/>
      <w:u w:val="single"/>
    </w:rPr>
  </w:style>
  <w:style w:type="paragraph" w:styleId="Heading6">
    <w:name w:val="heading 6"/>
    <w:basedOn w:val="Normal"/>
    <w:next w:val="Normal"/>
    <w:link w:val="Heading6Char"/>
    <w:qFormat/>
    <w:rsid w:val="003242A7"/>
    <w:pPr>
      <w:keepNext/>
      <w:ind w:left="720"/>
      <w:outlineLvl w:val="5"/>
    </w:pPr>
    <w:rPr>
      <w:szCs w:val="20"/>
      <w:u w:val="single"/>
    </w:rPr>
  </w:style>
  <w:style w:type="paragraph" w:styleId="Heading7">
    <w:name w:val="heading 7"/>
    <w:basedOn w:val="Normal"/>
    <w:next w:val="Normal"/>
    <w:link w:val="Heading7Char"/>
    <w:qFormat/>
    <w:rsid w:val="003242A7"/>
    <w:pPr>
      <w:keepNext/>
      <w:ind w:firstLine="720"/>
      <w:outlineLvl w:val="6"/>
    </w:pPr>
    <w:rPr>
      <w:szCs w:val="20"/>
      <w:u w:val="single"/>
    </w:rPr>
  </w:style>
  <w:style w:type="paragraph" w:styleId="Heading8">
    <w:name w:val="heading 8"/>
    <w:basedOn w:val="Normal"/>
    <w:next w:val="Normal"/>
    <w:link w:val="Heading8Char"/>
    <w:qFormat/>
    <w:rsid w:val="003242A7"/>
    <w:pPr>
      <w:numPr>
        <w:ilvl w:val="7"/>
        <w:numId w:val="1"/>
      </w:numPr>
      <w:spacing w:after="60"/>
      <w:jc w:val="both"/>
      <w:outlineLvl w:val="7"/>
    </w:pPr>
    <w:rPr>
      <w:rFonts w:ascii="Arial" w:hAnsi="Arial"/>
      <w:i/>
      <w:sz w:val="24"/>
      <w:szCs w:val="20"/>
      <w:lang w:val="en-GB"/>
    </w:rPr>
  </w:style>
  <w:style w:type="paragraph" w:styleId="Heading9">
    <w:name w:val="heading 9"/>
    <w:basedOn w:val="Normal"/>
    <w:next w:val="Normal"/>
    <w:link w:val="Heading9Char"/>
    <w:qFormat/>
    <w:rsid w:val="003242A7"/>
    <w:pPr>
      <w:keepNext/>
      <w:jc w:val="both"/>
      <w:outlineLvl w:val="8"/>
    </w:pPr>
    <w:rPr>
      <w:rFonts w:ascii=".VnTimeH" w:hAnsi=".VnTimeH"/>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2A7"/>
    <w:rPr>
      <w:rFonts w:ascii=".VnTimeH" w:hAnsi=".VnTimeH"/>
      <w:b/>
      <w:sz w:val="26"/>
      <w:lang w:val="en-US" w:eastAsia="en-US" w:bidi="ar-SA"/>
    </w:rPr>
  </w:style>
  <w:style w:type="character" w:customStyle="1" w:styleId="Heading2Char">
    <w:name w:val="Heading 2 Char"/>
    <w:link w:val="Heading2"/>
    <w:rsid w:val="003242A7"/>
    <w:rPr>
      <w:rFonts w:ascii=".VnTime" w:hAnsi=".VnTime"/>
      <w:i/>
      <w:sz w:val="26"/>
      <w:lang w:val="en-US" w:eastAsia="en-US" w:bidi="ar-SA"/>
    </w:rPr>
  </w:style>
  <w:style w:type="character" w:customStyle="1" w:styleId="Heading3Char">
    <w:name w:val="Heading 3 Char"/>
    <w:link w:val="Heading3"/>
    <w:rsid w:val="003242A7"/>
    <w:rPr>
      <w:rFonts w:ascii=".VnTime" w:hAnsi=".VnTime"/>
      <w:b/>
      <w:sz w:val="28"/>
    </w:rPr>
  </w:style>
  <w:style w:type="character" w:customStyle="1" w:styleId="Heading4Char">
    <w:name w:val="Heading 4 Char"/>
    <w:link w:val="Heading4"/>
    <w:rsid w:val="003242A7"/>
    <w:rPr>
      <w:rFonts w:ascii=".VnTime" w:hAnsi=".VnTime"/>
      <w:b/>
      <w:sz w:val="28"/>
      <w:lang w:val="en-US" w:eastAsia="en-US" w:bidi="ar-SA"/>
    </w:rPr>
  </w:style>
  <w:style w:type="character" w:customStyle="1" w:styleId="Heading5Char">
    <w:name w:val="Heading 5 Char"/>
    <w:link w:val="Heading5"/>
    <w:rsid w:val="003242A7"/>
    <w:rPr>
      <w:rFonts w:ascii=".VnTime" w:hAnsi=".VnTime"/>
      <w:sz w:val="28"/>
      <w:u w:val="single"/>
    </w:rPr>
  </w:style>
  <w:style w:type="character" w:customStyle="1" w:styleId="Heading6Char">
    <w:name w:val="Heading 6 Char"/>
    <w:link w:val="Heading6"/>
    <w:rsid w:val="003242A7"/>
    <w:rPr>
      <w:rFonts w:ascii=".VnTime" w:hAnsi=".VnTime"/>
      <w:sz w:val="28"/>
      <w:u w:val="single"/>
    </w:rPr>
  </w:style>
  <w:style w:type="character" w:customStyle="1" w:styleId="Heading7Char">
    <w:name w:val="Heading 7 Char"/>
    <w:link w:val="Heading7"/>
    <w:rsid w:val="003242A7"/>
    <w:rPr>
      <w:rFonts w:ascii=".VnTime" w:hAnsi=".VnTime"/>
      <w:sz w:val="28"/>
      <w:u w:val="single"/>
    </w:rPr>
  </w:style>
  <w:style w:type="character" w:customStyle="1" w:styleId="Heading8Char">
    <w:name w:val="Heading 8 Char"/>
    <w:link w:val="Heading8"/>
    <w:rsid w:val="003242A7"/>
    <w:rPr>
      <w:rFonts w:ascii="Arial" w:hAnsi="Arial"/>
      <w:i/>
      <w:sz w:val="24"/>
      <w:lang w:val="en-GB"/>
    </w:rPr>
  </w:style>
  <w:style w:type="character" w:customStyle="1" w:styleId="Heading9Char">
    <w:name w:val="Heading 9 Char"/>
    <w:link w:val="Heading9"/>
    <w:rsid w:val="003242A7"/>
    <w:rPr>
      <w:rFonts w:ascii=".VnTimeH" w:hAnsi=".VnTimeH"/>
      <w:b/>
      <w:snapToGrid w:val="0"/>
      <w:sz w:val="28"/>
    </w:rPr>
  </w:style>
  <w:style w:type="paragraph" w:styleId="Caption">
    <w:name w:val="caption"/>
    <w:basedOn w:val="Normal"/>
    <w:next w:val="Normal"/>
    <w:qFormat/>
    <w:rsid w:val="003242A7"/>
    <w:pPr>
      <w:spacing w:before="120" w:after="240"/>
      <w:jc w:val="both"/>
    </w:pPr>
    <w:rPr>
      <w:rFonts w:ascii="Lucida Bright" w:hAnsi="Lucida Bright" w:cs="Angsana New"/>
      <w:b/>
      <w:i/>
      <w:iCs/>
      <w:sz w:val="18"/>
      <w:szCs w:val="20"/>
      <w:lang w:val="en-GB"/>
    </w:rPr>
  </w:style>
  <w:style w:type="paragraph" w:styleId="Title">
    <w:name w:val="Title"/>
    <w:basedOn w:val="Normal"/>
    <w:link w:val="TitleChar"/>
    <w:qFormat/>
    <w:rsid w:val="003242A7"/>
    <w:pPr>
      <w:jc w:val="center"/>
    </w:pPr>
    <w:rPr>
      <w:rFonts w:ascii="Times New Roman" w:hAnsi="Times New Roman"/>
      <w:b/>
      <w:bCs/>
      <w:sz w:val="24"/>
      <w:szCs w:val="24"/>
    </w:rPr>
  </w:style>
  <w:style w:type="character" w:customStyle="1" w:styleId="TitleChar">
    <w:name w:val="Title Char"/>
    <w:link w:val="Title"/>
    <w:rsid w:val="003242A7"/>
    <w:rPr>
      <w:b/>
      <w:bCs/>
      <w:sz w:val="24"/>
      <w:szCs w:val="24"/>
    </w:rPr>
  </w:style>
  <w:style w:type="character" w:styleId="Emphasis">
    <w:name w:val="Emphasis"/>
    <w:qFormat/>
    <w:rsid w:val="003242A7"/>
    <w:rPr>
      <w:i/>
      <w:iCs/>
    </w:rPr>
  </w:style>
  <w:style w:type="paragraph" w:styleId="TOCHeading">
    <w:name w:val="TOC Heading"/>
    <w:basedOn w:val="Heading1"/>
    <w:next w:val="Normal"/>
    <w:uiPriority w:val="39"/>
    <w:qFormat/>
    <w:rsid w:val="003242A7"/>
    <w:pPr>
      <w:keepLines/>
      <w:spacing w:before="480" w:line="276" w:lineRule="auto"/>
      <w:outlineLvl w:val="9"/>
    </w:pPr>
    <w:rPr>
      <w:rFonts w:ascii="Cambria" w:hAnsi="Cambria"/>
      <w:bCs/>
      <w:color w:val="365F91"/>
      <w:sz w:val="28"/>
      <w:szCs w:val="28"/>
    </w:rPr>
  </w:style>
  <w:style w:type="paragraph" w:styleId="NormalWeb">
    <w:name w:val="Normal (Web)"/>
    <w:basedOn w:val="Normal"/>
    <w:uiPriority w:val="99"/>
    <w:unhideWhenUsed/>
    <w:rsid w:val="003C011E"/>
    <w:pPr>
      <w:spacing w:before="100" w:beforeAutospacing="1" w:after="100" w:afterAutospacing="1"/>
    </w:pPr>
    <w:rPr>
      <w:rFonts w:ascii="Times New Roman" w:hAnsi="Times New Roman"/>
      <w:sz w:val="24"/>
      <w:szCs w:val="24"/>
    </w:rPr>
  </w:style>
  <w:style w:type="character" w:styleId="Hyperlink">
    <w:name w:val="Hyperlink"/>
    <w:uiPriority w:val="99"/>
    <w:semiHidden/>
    <w:unhideWhenUsed/>
    <w:rsid w:val="003C011E"/>
    <w:rPr>
      <w:color w:val="0000FF"/>
      <w:u w:val="single"/>
    </w:rPr>
  </w:style>
  <w:style w:type="paragraph" w:styleId="Header">
    <w:name w:val="header"/>
    <w:basedOn w:val="Normal"/>
    <w:link w:val="HeaderChar"/>
    <w:uiPriority w:val="99"/>
    <w:unhideWhenUsed/>
    <w:rsid w:val="009B70A2"/>
    <w:pPr>
      <w:tabs>
        <w:tab w:val="center" w:pos="4680"/>
        <w:tab w:val="right" w:pos="9360"/>
      </w:tabs>
    </w:pPr>
  </w:style>
  <w:style w:type="character" w:customStyle="1" w:styleId="HeaderChar">
    <w:name w:val="Header Char"/>
    <w:link w:val="Header"/>
    <w:uiPriority w:val="99"/>
    <w:rsid w:val="009B70A2"/>
    <w:rPr>
      <w:rFonts w:ascii=".VnTime" w:hAnsi=".VnTime"/>
      <w:sz w:val="28"/>
      <w:szCs w:val="28"/>
    </w:rPr>
  </w:style>
  <w:style w:type="paragraph" w:styleId="Footer">
    <w:name w:val="footer"/>
    <w:basedOn w:val="Normal"/>
    <w:link w:val="FooterChar"/>
    <w:uiPriority w:val="99"/>
    <w:unhideWhenUsed/>
    <w:rsid w:val="009B70A2"/>
    <w:pPr>
      <w:tabs>
        <w:tab w:val="center" w:pos="4680"/>
        <w:tab w:val="right" w:pos="9360"/>
      </w:tabs>
    </w:pPr>
  </w:style>
  <w:style w:type="character" w:customStyle="1" w:styleId="FooterChar">
    <w:name w:val="Footer Char"/>
    <w:link w:val="Footer"/>
    <w:uiPriority w:val="99"/>
    <w:rsid w:val="009B70A2"/>
    <w:rPr>
      <w:rFonts w:ascii=".VnTime" w:hAnsi=".VnTime"/>
      <w:sz w:val="28"/>
      <w:szCs w:val="28"/>
    </w:rPr>
  </w:style>
  <w:style w:type="paragraph" w:styleId="BalloonText">
    <w:name w:val="Balloon Text"/>
    <w:basedOn w:val="Normal"/>
    <w:link w:val="BalloonTextChar"/>
    <w:uiPriority w:val="99"/>
    <w:semiHidden/>
    <w:unhideWhenUsed/>
    <w:rsid w:val="00E37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F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A7"/>
    <w:rPr>
      <w:rFonts w:ascii=".VnTime" w:hAnsi=".VnTime"/>
      <w:sz w:val="28"/>
      <w:szCs w:val="28"/>
    </w:rPr>
  </w:style>
  <w:style w:type="paragraph" w:styleId="Heading1">
    <w:name w:val="heading 1"/>
    <w:basedOn w:val="Normal"/>
    <w:next w:val="Normal"/>
    <w:link w:val="Heading1Char"/>
    <w:qFormat/>
    <w:rsid w:val="003242A7"/>
    <w:pPr>
      <w:keepNext/>
      <w:outlineLvl w:val="0"/>
    </w:pPr>
    <w:rPr>
      <w:rFonts w:ascii=".VnTimeH" w:hAnsi=".VnTimeH"/>
      <w:b/>
      <w:sz w:val="26"/>
      <w:szCs w:val="20"/>
    </w:rPr>
  </w:style>
  <w:style w:type="paragraph" w:styleId="Heading2">
    <w:name w:val="heading 2"/>
    <w:basedOn w:val="Normal"/>
    <w:next w:val="Normal"/>
    <w:link w:val="Heading2Char"/>
    <w:qFormat/>
    <w:rsid w:val="003242A7"/>
    <w:pPr>
      <w:keepNext/>
      <w:outlineLvl w:val="1"/>
    </w:pPr>
    <w:rPr>
      <w:i/>
      <w:sz w:val="26"/>
      <w:szCs w:val="20"/>
    </w:rPr>
  </w:style>
  <w:style w:type="paragraph" w:styleId="Heading3">
    <w:name w:val="heading 3"/>
    <w:basedOn w:val="Normal"/>
    <w:next w:val="Normal"/>
    <w:link w:val="Heading3Char"/>
    <w:qFormat/>
    <w:rsid w:val="003242A7"/>
    <w:pPr>
      <w:keepNext/>
      <w:jc w:val="center"/>
      <w:outlineLvl w:val="2"/>
    </w:pPr>
    <w:rPr>
      <w:b/>
      <w:szCs w:val="20"/>
    </w:rPr>
  </w:style>
  <w:style w:type="paragraph" w:styleId="Heading4">
    <w:name w:val="heading 4"/>
    <w:basedOn w:val="Normal"/>
    <w:next w:val="Normal"/>
    <w:link w:val="Heading4Char"/>
    <w:qFormat/>
    <w:rsid w:val="003242A7"/>
    <w:pPr>
      <w:keepNext/>
      <w:ind w:firstLine="720"/>
      <w:jc w:val="both"/>
      <w:outlineLvl w:val="3"/>
    </w:pPr>
    <w:rPr>
      <w:b/>
      <w:szCs w:val="20"/>
    </w:rPr>
  </w:style>
  <w:style w:type="paragraph" w:styleId="Heading5">
    <w:name w:val="heading 5"/>
    <w:basedOn w:val="Normal"/>
    <w:next w:val="Normal"/>
    <w:link w:val="Heading5Char"/>
    <w:qFormat/>
    <w:rsid w:val="003242A7"/>
    <w:pPr>
      <w:keepNext/>
      <w:tabs>
        <w:tab w:val="left" w:pos="0"/>
      </w:tabs>
      <w:ind w:left="720"/>
      <w:jc w:val="both"/>
      <w:outlineLvl w:val="4"/>
    </w:pPr>
    <w:rPr>
      <w:szCs w:val="20"/>
      <w:u w:val="single"/>
    </w:rPr>
  </w:style>
  <w:style w:type="paragraph" w:styleId="Heading6">
    <w:name w:val="heading 6"/>
    <w:basedOn w:val="Normal"/>
    <w:next w:val="Normal"/>
    <w:link w:val="Heading6Char"/>
    <w:qFormat/>
    <w:rsid w:val="003242A7"/>
    <w:pPr>
      <w:keepNext/>
      <w:ind w:left="720"/>
      <w:outlineLvl w:val="5"/>
    </w:pPr>
    <w:rPr>
      <w:szCs w:val="20"/>
      <w:u w:val="single"/>
    </w:rPr>
  </w:style>
  <w:style w:type="paragraph" w:styleId="Heading7">
    <w:name w:val="heading 7"/>
    <w:basedOn w:val="Normal"/>
    <w:next w:val="Normal"/>
    <w:link w:val="Heading7Char"/>
    <w:qFormat/>
    <w:rsid w:val="003242A7"/>
    <w:pPr>
      <w:keepNext/>
      <w:ind w:firstLine="720"/>
      <w:outlineLvl w:val="6"/>
    </w:pPr>
    <w:rPr>
      <w:szCs w:val="20"/>
      <w:u w:val="single"/>
    </w:rPr>
  </w:style>
  <w:style w:type="paragraph" w:styleId="Heading8">
    <w:name w:val="heading 8"/>
    <w:basedOn w:val="Normal"/>
    <w:next w:val="Normal"/>
    <w:link w:val="Heading8Char"/>
    <w:qFormat/>
    <w:rsid w:val="003242A7"/>
    <w:pPr>
      <w:numPr>
        <w:ilvl w:val="7"/>
        <w:numId w:val="1"/>
      </w:numPr>
      <w:spacing w:after="60"/>
      <w:jc w:val="both"/>
      <w:outlineLvl w:val="7"/>
    </w:pPr>
    <w:rPr>
      <w:rFonts w:ascii="Arial" w:hAnsi="Arial"/>
      <w:i/>
      <w:sz w:val="24"/>
      <w:szCs w:val="20"/>
      <w:lang w:val="en-GB"/>
    </w:rPr>
  </w:style>
  <w:style w:type="paragraph" w:styleId="Heading9">
    <w:name w:val="heading 9"/>
    <w:basedOn w:val="Normal"/>
    <w:next w:val="Normal"/>
    <w:link w:val="Heading9Char"/>
    <w:qFormat/>
    <w:rsid w:val="003242A7"/>
    <w:pPr>
      <w:keepNext/>
      <w:jc w:val="both"/>
      <w:outlineLvl w:val="8"/>
    </w:pPr>
    <w:rPr>
      <w:rFonts w:ascii=".VnTimeH" w:hAnsi=".VnTimeH"/>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2A7"/>
    <w:rPr>
      <w:rFonts w:ascii=".VnTimeH" w:hAnsi=".VnTimeH"/>
      <w:b/>
      <w:sz w:val="26"/>
      <w:lang w:val="en-US" w:eastAsia="en-US" w:bidi="ar-SA"/>
    </w:rPr>
  </w:style>
  <w:style w:type="character" w:customStyle="1" w:styleId="Heading2Char">
    <w:name w:val="Heading 2 Char"/>
    <w:link w:val="Heading2"/>
    <w:rsid w:val="003242A7"/>
    <w:rPr>
      <w:rFonts w:ascii=".VnTime" w:hAnsi=".VnTime"/>
      <w:i/>
      <w:sz w:val="26"/>
      <w:lang w:val="en-US" w:eastAsia="en-US" w:bidi="ar-SA"/>
    </w:rPr>
  </w:style>
  <w:style w:type="character" w:customStyle="1" w:styleId="Heading3Char">
    <w:name w:val="Heading 3 Char"/>
    <w:link w:val="Heading3"/>
    <w:rsid w:val="003242A7"/>
    <w:rPr>
      <w:rFonts w:ascii=".VnTime" w:hAnsi=".VnTime"/>
      <w:b/>
      <w:sz w:val="28"/>
    </w:rPr>
  </w:style>
  <w:style w:type="character" w:customStyle="1" w:styleId="Heading4Char">
    <w:name w:val="Heading 4 Char"/>
    <w:link w:val="Heading4"/>
    <w:rsid w:val="003242A7"/>
    <w:rPr>
      <w:rFonts w:ascii=".VnTime" w:hAnsi=".VnTime"/>
      <w:b/>
      <w:sz w:val="28"/>
      <w:lang w:val="en-US" w:eastAsia="en-US" w:bidi="ar-SA"/>
    </w:rPr>
  </w:style>
  <w:style w:type="character" w:customStyle="1" w:styleId="Heading5Char">
    <w:name w:val="Heading 5 Char"/>
    <w:link w:val="Heading5"/>
    <w:rsid w:val="003242A7"/>
    <w:rPr>
      <w:rFonts w:ascii=".VnTime" w:hAnsi=".VnTime"/>
      <w:sz w:val="28"/>
      <w:u w:val="single"/>
    </w:rPr>
  </w:style>
  <w:style w:type="character" w:customStyle="1" w:styleId="Heading6Char">
    <w:name w:val="Heading 6 Char"/>
    <w:link w:val="Heading6"/>
    <w:rsid w:val="003242A7"/>
    <w:rPr>
      <w:rFonts w:ascii=".VnTime" w:hAnsi=".VnTime"/>
      <w:sz w:val="28"/>
      <w:u w:val="single"/>
    </w:rPr>
  </w:style>
  <w:style w:type="character" w:customStyle="1" w:styleId="Heading7Char">
    <w:name w:val="Heading 7 Char"/>
    <w:link w:val="Heading7"/>
    <w:rsid w:val="003242A7"/>
    <w:rPr>
      <w:rFonts w:ascii=".VnTime" w:hAnsi=".VnTime"/>
      <w:sz w:val="28"/>
      <w:u w:val="single"/>
    </w:rPr>
  </w:style>
  <w:style w:type="character" w:customStyle="1" w:styleId="Heading8Char">
    <w:name w:val="Heading 8 Char"/>
    <w:link w:val="Heading8"/>
    <w:rsid w:val="003242A7"/>
    <w:rPr>
      <w:rFonts w:ascii="Arial" w:hAnsi="Arial"/>
      <w:i/>
      <w:sz w:val="24"/>
      <w:lang w:val="en-GB"/>
    </w:rPr>
  </w:style>
  <w:style w:type="character" w:customStyle="1" w:styleId="Heading9Char">
    <w:name w:val="Heading 9 Char"/>
    <w:link w:val="Heading9"/>
    <w:rsid w:val="003242A7"/>
    <w:rPr>
      <w:rFonts w:ascii=".VnTimeH" w:hAnsi=".VnTimeH"/>
      <w:b/>
      <w:snapToGrid w:val="0"/>
      <w:sz w:val="28"/>
    </w:rPr>
  </w:style>
  <w:style w:type="paragraph" w:styleId="Caption">
    <w:name w:val="caption"/>
    <w:basedOn w:val="Normal"/>
    <w:next w:val="Normal"/>
    <w:qFormat/>
    <w:rsid w:val="003242A7"/>
    <w:pPr>
      <w:spacing w:before="120" w:after="240"/>
      <w:jc w:val="both"/>
    </w:pPr>
    <w:rPr>
      <w:rFonts w:ascii="Lucida Bright" w:hAnsi="Lucida Bright" w:cs="Angsana New"/>
      <w:b/>
      <w:i/>
      <w:iCs/>
      <w:sz w:val="18"/>
      <w:szCs w:val="20"/>
      <w:lang w:val="en-GB"/>
    </w:rPr>
  </w:style>
  <w:style w:type="paragraph" w:styleId="Title">
    <w:name w:val="Title"/>
    <w:basedOn w:val="Normal"/>
    <w:link w:val="TitleChar"/>
    <w:qFormat/>
    <w:rsid w:val="003242A7"/>
    <w:pPr>
      <w:jc w:val="center"/>
    </w:pPr>
    <w:rPr>
      <w:rFonts w:ascii="Times New Roman" w:hAnsi="Times New Roman"/>
      <w:b/>
      <w:bCs/>
      <w:sz w:val="24"/>
      <w:szCs w:val="24"/>
    </w:rPr>
  </w:style>
  <w:style w:type="character" w:customStyle="1" w:styleId="TitleChar">
    <w:name w:val="Title Char"/>
    <w:link w:val="Title"/>
    <w:rsid w:val="003242A7"/>
    <w:rPr>
      <w:b/>
      <w:bCs/>
      <w:sz w:val="24"/>
      <w:szCs w:val="24"/>
    </w:rPr>
  </w:style>
  <w:style w:type="character" w:styleId="Emphasis">
    <w:name w:val="Emphasis"/>
    <w:qFormat/>
    <w:rsid w:val="003242A7"/>
    <w:rPr>
      <w:i/>
      <w:iCs/>
    </w:rPr>
  </w:style>
  <w:style w:type="paragraph" w:styleId="TOCHeading">
    <w:name w:val="TOC Heading"/>
    <w:basedOn w:val="Heading1"/>
    <w:next w:val="Normal"/>
    <w:uiPriority w:val="39"/>
    <w:qFormat/>
    <w:rsid w:val="003242A7"/>
    <w:pPr>
      <w:keepLines/>
      <w:spacing w:before="480" w:line="276" w:lineRule="auto"/>
      <w:outlineLvl w:val="9"/>
    </w:pPr>
    <w:rPr>
      <w:rFonts w:ascii="Cambria" w:hAnsi="Cambria"/>
      <w:bCs/>
      <w:color w:val="365F91"/>
      <w:sz w:val="28"/>
      <w:szCs w:val="28"/>
    </w:rPr>
  </w:style>
  <w:style w:type="paragraph" w:styleId="NormalWeb">
    <w:name w:val="Normal (Web)"/>
    <w:basedOn w:val="Normal"/>
    <w:uiPriority w:val="99"/>
    <w:unhideWhenUsed/>
    <w:rsid w:val="003C011E"/>
    <w:pPr>
      <w:spacing w:before="100" w:beforeAutospacing="1" w:after="100" w:afterAutospacing="1"/>
    </w:pPr>
    <w:rPr>
      <w:rFonts w:ascii="Times New Roman" w:hAnsi="Times New Roman"/>
      <w:sz w:val="24"/>
      <w:szCs w:val="24"/>
    </w:rPr>
  </w:style>
  <w:style w:type="character" w:styleId="Hyperlink">
    <w:name w:val="Hyperlink"/>
    <w:uiPriority w:val="99"/>
    <w:semiHidden/>
    <w:unhideWhenUsed/>
    <w:rsid w:val="003C011E"/>
    <w:rPr>
      <w:color w:val="0000FF"/>
      <w:u w:val="single"/>
    </w:rPr>
  </w:style>
  <w:style w:type="paragraph" w:styleId="Header">
    <w:name w:val="header"/>
    <w:basedOn w:val="Normal"/>
    <w:link w:val="HeaderChar"/>
    <w:uiPriority w:val="99"/>
    <w:unhideWhenUsed/>
    <w:rsid w:val="009B70A2"/>
    <w:pPr>
      <w:tabs>
        <w:tab w:val="center" w:pos="4680"/>
        <w:tab w:val="right" w:pos="9360"/>
      </w:tabs>
    </w:pPr>
  </w:style>
  <w:style w:type="character" w:customStyle="1" w:styleId="HeaderChar">
    <w:name w:val="Header Char"/>
    <w:link w:val="Header"/>
    <w:uiPriority w:val="99"/>
    <w:rsid w:val="009B70A2"/>
    <w:rPr>
      <w:rFonts w:ascii=".VnTime" w:hAnsi=".VnTime"/>
      <w:sz w:val="28"/>
      <w:szCs w:val="28"/>
    </w:rPr>
  </w:style>
  <w:style w:type="paragraph" w:styleId="Footer">
    <w:name w:val="footer"/>
    <w:basedOn w:val="Normal"/>
    <w:link w:val="FooterChar"/>
    <w:uiPriority w:val="99"/>
    <w:unhideWhenUsed/>
    <w:rsid w:val="009B70A2"/>
    <w:pPr>
      <w:tabs>
        <w:tab w:val="center" w:pos="4680"/>
        <w:tab w:val="right" w:pos="9360"/>
      </w:tabs>
    </w:pPr>
  </w:style>
  <w:style w:type="character" w:customStyle="1" w:styleId="FooterChar">
    <w:name w:val="Footer Char"/>
    <w:link w:val="Footer"/>
    <w:uiPriority w:val="99"/>
    <w:rsid w:val="009B70A2"/>
    <w:rPr>
      <w:rFonts w:ascii=".VnTime" w:hAnsi=".VnTime"/>
      <w:sz w:val="28"/>
      <w:szCs w:val="28"/>
    </w:rPr>
  </w:style>
  <w:style w:type="paragraph" w:styleId="BalloonText">
    <w:name w:val="Balloon Text"/>
    <w:basedOn w:val="Normal"/>
    <w:link w:val="BalloonTextChar"/>
    <w:uiPriority w:val="99"/>
    <w:semiHidden/>
    <w:unhideWhenUsed/>
    <w:rsid w:val="00E37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1373">
      <w:bodyDiv w:val="1"/>
      <w:marLeft w:val="0"/>
      <w:marRight w:val="0"/>
      <w:marTop w:val="0"/>
      <w:marBottom w:val="0"/>
      <w:divBdr>
        <w:top w:val="none" w:sz="0" w:space="0" w:color="auto"/>
        <w:left w:val="none" w:sz="0" w:space="0" w:color="auto"/>
        <w:bottom w:val="none" w:sz="0" w:space="0" w:color="auto"/>
        <w:right w:val="none" w:sz="0" w:space="0" w:color="auto"/>
      </w:divBdr>
    </w:div>
    <w:div w:id="615912405">
      <w:bodyDiv w:val="1"/>
      <w:marLeft w:val="0"/>
      <w:marRight w:val="0"/>
      <w:marTop w:val="0"/>
      <w:marBottom w:val="0"/>
      <w:divBdr>
        <w:top w:val="none" w:sz="0" w:space="0" w:color="auto"/>
        <w:left w:val="none" w:sz="0" w:space="0" w:color="auto"/>
        <w:bottom w:val="none" w:sz="0" w:space="0" w:color="auto"/>
        <w:right w:val="none" w:sz="0" w:space="0" w:color="auto"/>
      </w:divBdr>
    </w:div>
    <w:div w:id="705983625">
      <w:bodyDiv w:val="1"/>
      <w:marLeft w:val="0"/>
      <w:marRight w:val="0"/>
      <w:marTop w:val="0"/>
      <w:marBottom w:val="0"/>
      <w:divBdr>
        <w:top w:val="none" w:sz="0" w:space="0" w:color="auto"/>
        <w:left w:val="none" w:sz="0" w:space="0" w:color="auto"/>
        <w:bottom w:val="none" w:sz="0" w:space="0" w:color="auto"/>
        <w:right w:val="none" w:sz="0" w:space="0" w:color="auto"/>
      </w:divBdr>
    </w:div>
    <w:div w:id="1533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huong-mai/nghi-dinh-177-2013-nd-cp-huong-dan-luat-gia-213650.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huong-mai/nghi-dinh-sua-doi-nghi-dinh-177-2013-nd-cp-huong-dan-luat-gia-2016-306857.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A623-7FCE-43F2-88C3-8B1474D3E7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3834C-DB83-4A52-BC7B-45308901C3DC}">
  <ds:schemaRefs>
    <ds:schemaRef ds:uri="http://schemas.microsoft.com/sharepoint/v3/contenttype/forms"/>
  </ds:schemaRefs>
</ds:datastoreItem>
</file>

<file path=customXml/itemProps3.xml><?xml version="1.0" encoding="utf-8"?>
<ds:datastoreItem xmlns:ds="http://schemas.openxmlformats.org/officeDocument/2006/customXml" ds:itemID="{C8591FA4-54A8-4E3F-8FF4-13BBC989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FB59A3-6A97-4D86-B227-65CBE655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8021</CharactersWithSpaces>
  <SharedDoc>false</SharedDoc>
  <HLinks>
    <vt:vector size="12" baseType="variant">
      <vt:variant>
        <vt:i4>327772</vt:i4>
      </vt:variant>
      <vt:variant>
        <vt:i4>3</vt:i4>
      </vt:variant>
      <vt:variant>
        <vt:i4>0</vt:i4>
      </vt:variant>
      <vt:variant>
        <vt:i4>5</vt:i4>
      </vt:variant>
      <vt:variant>
        <vt:lpwstr>https://thuvienphapluat.vn/van-ban/thuong-mai/nghi-dinh-177-2013-nd-cp-huong-dan-luat-gia-213650.aspx</vt:lpwstr>
      </vt:variant>
      <vt:variant>
        <vt:lpwstr/>
      </vt:variant>
      <vt:variant>
        <vt:i4>196608</vt:i4>
      </vt:variant>
      <vt:variant>
        <vt:i4>0</vt:i4>
      </vt:variant>
      <vt:variant>
        <vt:i4>0</vt:i4>
      </vt:variant>
      <vt:variant>
        <vt:i4>5</vt:i4>
      </vt:variant>
      <vt:variant>
        <vt:lpwstr>https://thuvienphapluat.vn/van-ban/thuong-mai/nghi-dinh-sua-doi-nghi-dinh-177-2013-nd-cp-huong-dan-luat-gia-2016-306857.aspx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thehoanvu</dc:creator>
  <cp:lastModifiedBy>USER</cp:lastModifiedBy>
  <cp:revision>2</cp:revision>
  <cp:lastPrinted>2022-12-23T11:50:00Z</cp:lastPrinted>
  <dcterms:created xsi:type="dcterms:W3CDTF">2023-02-06T04:38:00Z</dcterms:created>
  <dcterms:modified xsi:type="dcterms:W3CDTF">2023-02-06T04:38:00Z</dcterms:modified>
</cp:coreProperties>
</file>